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7A44" w14:textId="3D3B23E8" w:rsidR="008B6627" w:rsidRPr="00FD0F13" w:rsidRDefault="008B6627" w:rsidP="008B6627">
      <w:pPr>
        <w:pStyle w:val="Nadpis1"/>
        <w:jc w:val="center"/>
        <w:rPr>
          <w:rStyle w:val="Nadpis1Char"/>
          <w:rFonts w:ascii="Arial" w:eastAsiaTheme="minorHAnsi" w:hAnsi="Arial" w:cs="Arial"/>
          <w:b/>
          <w:lang w:val="cs-CZ"/>
        </w:rPr>
      </w:pPr>
      <w:r w:rsidRPr="008B6627">
        <w:rPr>
          <w:rStyle w:val="Nadpis1Char"/>
          <w:rFonts w:ascii="Arial" w:eastAsiaTheme="minorHAnsi" w:hAnsi="Arial" w:cs="Arial"/>
          <w:b/>
        </w:rPr>
        <w:t xml:space="preserve">Zápis z jednání AS FPH ze dne </w:t>
      </w:r>
      <w:r w:rsidR="003A66AA">
        <w:rPr>
          <w:rStyle w:val="Nadpis1Char"/>
          <w:rFonts w:ascii="Arial" w:eastAsiaTheme="minorHAnsi" w:hAnsi="Arial" w:cs="Arial"/>
          <w:b/>
          <w:lang w:val="cs-CZ"/>
        </w:rPr>
        <w:t>19</w:t>
      </w:r>
      <w:r w:rsidR="008A611D">
        <w:rPr>
          <w:rStyle w:val="Nadpis1Char"/>
          <w:rFonts w:ascii="Arial" w:eastAsiaTheme="minorHAnsi" w:hAnsi="Arial" w:cs="Arial"/>
          <w:b/>
          <w:lang w:val="cs-CZ"/>
        </w:rPr>
        <w:t>.</w:t>
      </w:r>
      <w:r w:rsidR="00FF3990">
        <w:rPr>
          <w:rStyle w:val="Nadpis1Char"/>
          <w:rFonts w:ascii="Arial" w:eastAsiaTheme="minorHAnsi" w:hAnsi="Arial" w:cs="Arial"/>
          <w:b/>
          <w:lang w:val="cs-CZ"/>
        </w:rPr>
        <w:t xml:space="preserve"> </w:t>
      </w:r>
      <w:r w:rsidR="003A66AA">
        <w:rPr>
          <w:rStyle w:val="Nadpis1Char"/>
          <w:rFonts w:ascii="Arial" w:eastAsiaTheme="minorHAnsi" w:hAnsi="Arial" w:cs="Arial"/>
          <w:b/>
          <w:lang w:val="cs-CZ"/>
        </w:rPr>
        <w:t>4</w:t>
      </w:r>
      <w:r w:rsidR="00475E7F">
        <w:rPr>
          <w:rStyle w:val="Nadpis1Char"/>
          <w:rFonts w:ascii="Arial" w:eastAsiaTheme="minorHAnsi" w:hAnsi="Arial" w:cs="Arial"/>
          <w:b/>
          <w:lang w:val="cs-CZ"/>
        </w:rPr>
        <w:t>.</w:t>
      </w:r>
      <w:r w:rsidRPr="008B6627">
        <w:rPr>
          <w:rStyle w:val="Nadpis1Char"/>
          <w:rFonts w:ascii="Arial" w:eastAsiaTheme="minorHAnsi" w:hAnsi="Arial" w:cs="Arial"/>
          <w:b/>
        </w:rPr>
        <w:t xml:space="preserve"> 20</w:t>
      </w:r>
      <w:r w:rsidR="00FD0F13">
        <w:rPr>
          <w:rStyle w:val="Nadpis1Char"/>
          <w:rFonts w:ascii="Arial" w:eastAsiaTheme="minorHAnsi" w:hAnsi="Arial" w:cs="Arial"/>
          <w:b/>
          <w:lang w:val="cs-CZ"/>
        </w:rPr>
        <w:t>2</w:t>
      </w:r>
      <w:r w:rsidR="00FF3990">
        <w:rPr>
          <w:rStyle w:val="Nadpis1Char"/>
          <w:rFonts w:ascii="Arial" w:eastAsiaTheme="minorHAnsi" w:hAnsi="Arial" w:cs="Arial"/>
          <w:b/>
          <w:lang w:val="cs-CZ"/>
        </w:rPr>
        <w:t>1</w:t>
      </w:r>
    </w:p>
    <w:p w14:paraId="22D47B7D" w14:textId="77777777" w:rsidR="008B6627" w:rsidRPr="00524BC1" w:rsidRDefault="008B6627" w:rsidP="008B6627">
      <w:pPr>
        <w:rPr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"/>
        <w:gridCol w:w="1025"/>
        <w:gridCol w:w="7533"/>
      </w:tblGrid>
      <w:tr w:rsidR="008B6627" w:rsidRPr="008B6627" w14:paraId="094E0610" w14:textId="77777777" w:rsidTr="005C6775">
        <w:tc>
          <w:tcPr>
            <w:tcW w:w="1537" w:type="dxa"/>
            <w:gridSpan w:val="2"/>
          </w:tcPr>
          <w:p w14:paraId="4C923CC2" w14:textId="77777777" w:rsidR="008B6627" w:rsidRPr="008B6627" w:rsidRDefault="008B6627" w:rsidP="0053308D">
            <w:r w:rsidRPr="008B6627">
              <w:rPr>
                <w:rStyle w:val="Nadpis1Char"/>
                <w:rFonts w:ascii="Arial" w:eastAsiaTheme="minorHAnsi" w:hAnsi="Arial" w:cs="Arial"/>
                <w:sz w:val="22"/>
                <w:szCs w:val="22"/>
              </w:rPr>
              <w:t>Přítomni:</w:t>
            </w:r>
          </w:p>
        </w:tc>
        <w:tc>
          <w:tcPr>
            <w:tcW w:w="7533" w:type="dxa"/>
          </w:tcPr>
          <w:p w14:paraId="2131A9DB" w14:textId="6A36AF55" w:rsidR="008B6627" w:rsidRPr="00B8133E" w:rsidRDefault="00823790" w:rsidP="002A7C15">
            <w:r w:rsidRPr="00B8133E">
              <w:t xml:space="preserve">Machek, </w:t>
            </w:r>
            <w:r w:rsidR="00A4469B" w:rsidRPr="00B8133E">
              <w:t>Tyll</w:t>
            </w:r>
            <w:r w:rsidR="002E17F4" w:rsidRPr="00B8133E">
              <w:t xml:space="preserve">, </w:t>
            </w:r>
            <w:r w:rsidR="001A1067" w:rsidRPr="00B8133E">
              <w:t xml:space="preserve">Hanzlík, </w:t>
            </w:r>
            <w:r w:rsidR="00855CE4" w:rsidRPr="00B8133E">
              <w:t>Mareš,</w:t>
            </w:r>
            <w:r w:rsidR="005F6C89" w:rsidRPr="00B8133E">
              <w:t xml:space="preserve"> </w:t>
            </w:r>
            <w:r w:rsidR="00FD0F13" w:rsidRPr="00B8133E">
              <w:t>Horová</w:t>
            </w:r>
            <w:r w:rsidR="006045DF">
              <w:t xml:space="preserve">, </w:t>
            </w:r>
            <w:r w:rsidR="00035460" w:rsidRPr="00B8133E">
              <w:t>Soukupová</w:t>
            </w:r>
            <w:r w:rsidR="006E5A82">
              <w:t>,</w:t>
            </w:r>
            <w:r w:rsidR="006E5A82" w:rsidRPr="00B8133E">
              <w:t xml:space="preserve"> Polášek</w:t>
            </w:r>
            <w:r w:rsidR="006E5A82">
              <w:t>,</w:t>
            </w:r>
            <w:r w:rsidR="006E5A82" w:rsidRPr="00B8133E">
              <w:t xml:space="preserve"> </w:t>
            </w:r>
            <w:r w:rsidR="00666338" w:rsidRPr="00B8133E">
              <w:t>Rathouský, Džbánková</w:t>
            </w:r>
            <w:r w:rsidR="00445B10">
              <w:t>, Mládková (přítomna od druhého bodu jednání)</w:t>
            </w:r>
          </w:p>
        </w:tc>
      </w:tr>
      <w:tr w:rsidR="008B6627" w:rsidRPr="008B6627" w14:paraId="0672019D" w14:textId="77777777" w:rsidTr="005C6775">
        <w:tc>
          <w:tcPr>
            <w:tcW w:w="1537" w:type="dxa"/>
            <w:gridSpan w:val="2"/>
          </w:tcPr>
          <w:p w14:paraId="114B3C94" w14:textId="77777777" w:rsidR="008B6627" w:rsidRPr="008B6627" w:rsidRDefault="008B6627" w:rsidP="0053308D">
            <w:r w:rsidRPr="008B6627">
              <w:rPr>
                <w:rStyle w:val="Nadpis1Char"/>
                <w:rFonts w:ascii="Arial" w:eastAsiaTheme="minorHAnsi" w:hAnsi="Arial" w:cs="Arial"/>
                <w:sz w:val="22"/>
                <w:szCs w:val="22"/>
              </w:rPr>
              <w:t>Omluveni:</w:t>
            </w:r>
          </w:p>
        </w:tc>
        <w:tc>
          <w:tcPr>
            <w:tcW w:w="7533" w:type="dxa"/>
          </w:tcPr>
          <w:p w14:paraId="0E5FA60D" w14:textId="1F835500" w:rsidR="008B6627" w:rsidRPr="008B6627" w:rsidRDefault="00A61D75" w:rsidP="002A7C15">
            <w:pPr>
              <w:autoSpaceDE w:val="0"/>
              <w:autoSpaceDN w:val="0"/>
              <w:adjustRightInd w:val="0"/>
              <w:spacing w:line="240" w:lineRule="atLeast"/>
            </w:pPr>
            <w:r w:rsidRPr="00B8133E">
              <w:t>Lorencová,</w:t>
            </w:r>
            <w:r w:rsidRPr="00B8133E">
              <w:t xml:space="preserve"> </w:t>
            </w:r>
            <w:r w:rsidRPr="00B8133E">
              <w:t>Horák,</w:t>
            </w:r>
            <w:r w:rsidRPr="00B8133E">
              <w:t xml:space="preserve"> </w:t>
            </w:r>
            <w:r w:rsidRPr="00B8133E">
              <w:t>Kuršel, Palíšková</w:t>
            </w:r>
            <w:r>
              <w:t>,</w:t>
            </w:r>
            <w:r w:rsidRPr="00B8133E">
              <w:t xml:space="preserve"> Suchoňová,</w:t>
            </w:r>
            <w:r w:rsidR="00046A01">
              <w:t xml:space="preserve"> Bednář</w:t>
            </w:r>
          </w:p>
        </w:tc>
      </w:tr>
      <w:tr w:rsidR="008B6627" w:rsidRPr="008B6627" w14:paraId="7593ECE3" w14:textId="77777777" w:rsidTr="005C6775">
        <w:tc>
          <w:tcPr>
            <w:tcW w:w="1537" w:type="dxa"/>
            <w:gridSpan w:val="2"/>
          </w:tcPr>
          <w:p w14:paraId="5EB4A30C" w14:textId="77777777" w:rsidR="008B6627" w:rsidRPr="008B6627" w:rsidRDefault="008B6627" w:rsidP="0053308D">
            <w:r w:rsidRPr="008B6627">
              <w:rPr>
                <w:rStyle w:val="Nadpis1Char"/>
                <w:rFonts w:ascii="Arial" w:eastAsiaTheme="minorHAnsi" w:hAnsi="Arial" w:cs="Arial"/>
                <w:sz w:val="22"/>
                <w:szCs w:val="22"/>
              </w:rPr>
              <w:t>Neomluveni:</w:t>
            </w:r>
          </w:p>
        </w:tc>
        <w:tc>
          <w:tcPr>
            <w:tcW w:w="7533" w:type="dxa"/>
          </w:tcPr>
          <w:p w14:paraId="52DFFA58" w14:textId="1F93F990" w:rsidR="008B6627" w:rsidRPr="00ED0935" w:rsidRDefault="008B6627" w:rsidP="0053308D">
            <w:pPr>
              <w:rPr>
                <w:rFonts w:ascii="Arial" w:hAnsi="Arial" w:cs="Arial"/>
              </w:rPr>
            </w:pPr>
          </w:p>
        </w:tc>
      </w:tr>
      <w:tr w:rsidR="008B6627" w:rsidRPr="008B6627" w14:paraId="75646C9D" w14:textId="77777777" w:rsidTr="005C6775">
        <w:tc>
          <w:tcPr>
            <w:tcW w:w="1537" w:type="dxa"/>
            <w:gridSpan w:val="2"/>
          </w:tcPr>
          <w:p w14:paraId="46F3C862" w14:textId="77777777" w:rsidR="008B6627" w:rsidRPr="008B6627" w:rsidRDefault="008B6627" w:rsidP="0053308D">
            <w:r w:rsidRPr="008B6627">
              <w:rPr>
                <w:rFonts w:ascii="Arial" w:hAnsi="Arial" w:cs="Arial"/>
                <w:b/>
                <w:color w:val="000000"/>
              </w:rPr>
              <w:t>Hosté:</w:t>
            </w:r>
          </w:p>
        </w:tc>
        <w:tc>
          <w:tcPr>
            <w:tcW w:w="7533" w:type="dxa"/>
          </w:tcPr>
          <w:p w14:paraId="03202418" w14:textId="52626223" w:rsidR="008B6627" w:rsidRDefault="006202B6" w:rsidP="000768D2">
            <w:pPr>
              <w:autoSpaceDE w:val="0"/>
              <w:autoSpaceDN w:val="0"/>
              <w:adjustRightInd w:val="0"/>
              <w:spacing w:line="240" w:lineRule="atLeast"/>
            </w:pPr>
            <w:r>
              <w:t>Ing.</w:t>
            </w:r>
            <w:r w:rsidR="006F32D9">
              <w:t xml:space="preserve"> </w:t>
            </w:r>
            <w:r>
              <w:t xml:space="preserve">Poláchová, </w:t>
            </w:r>
            <w:r w:rsidR="006F32D9">
              <w:t>prof.</w:t>
            </w:r>
            <w:r>
              <w:t xml:space="preserve"> Nový</w:t>
            </w:r>
          </w:p>
          <w:p w14:paraId="115B44A0" w14:textId="77834CA4" w:rsidR="006A395C" w:rsidRPr="008B6627" w:rsidRDefault="006A395C" w:rsidP="000768D2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E72BCA" w:rsidRPr="00E72BCA" w14:paraId="34D9742E" w14:textId="77777777" w:rsidTr="00BD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9070" w:type="dxa"/>
            <w:gridSpan w:val="3"/>
            <w:shd w:val="clear" w:color="auto" w:fill="auto"/>
            <w:vAlign w:val="bottom"/>
          </w:tcPr>
          <w:p w14:paraId="5A9F85B6" w14:textId="77777777" w:rsidR="00E72BCA" w:rsidRPr="00E72BCA" w:rsidRDefault="00E72BCA" w:rsidP="000D4CF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E72BCA">
              <w:rPr>
                <w:rFonts w:ascii="Arial" w:hAnsi="Arial" w:cs="Arial"/>
                <w:b/>
                <w:color w:val="000000"/>
              </w:rPr>
              <w:t>Program jednání</w:t>
            </w:r>
          </w:p>
        </w:tc>
      </w:tr>
      <w:tr w:rsidR="00E72BCA" w:rsidRPr="00E72BCA" w14:paraId="626C511A" w14:textId="77777777" w:rsidTr="00BD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154AD31E" w14:textId="77777777" w:rsidR="00E72BCA" w:rsidRPr="00E72BCA" w:rsidRDefault="00E72BCA" w:rsidP="0053308D">
            <w:pPr>
              <w:pStyle w:val="Odstavecseseznamem"/>
              <w:ind w:left="0"/>
              <w:rPr>
                <w:sz w:val="22"/>
                <w:szCs w:val="22"/>
              </w:rPr>
            </w:pPr>
            <w:r w:rsidRPr="00E72BCA">
              <w:rPr>
                <w:sz w:val="22"/>
                <w:szCs w:val="22"/>
              </w:rPr>
              <w:t>1.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7291E788" w14:textId="3399C727" w:rsidR="00E72BCA" w:rsidRPr="00F51B84" w:rsidRDefault="00953CB2" w:rsidP="00915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Schválení Výroční zprávy o </w:t>
            </w:r>
            <w:r w:rsidR="008B3C71">
              <w:rPr>
                <w:rFonts w:ascii="Arial" w:hAnsi="Arial" w:cs="Arial"/>
              </w:rPr>
              <w:t>hospodaření FPH VŠE za rok 2020</w:t>
            </w:r>
          </w:p>
        </w:tc>
      </w:tr>
      <w:tr w:rsidR="00A4146F" w:rsidRPr="00E72BCA" w14:paraId="0644F434" w14:textId="77777777" w:rsidTr="00BD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0E08319F" w14:textId="064CBEBC" w:rsidR="00A4146F" w:rsidRDefault="009E6A92" w:rsidP="0053308D">
            <w:pPr>
              <w:pStyle w:val="Odstavecseseznamem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4146F">
              <w:rPr>
                <w:sz w:val="22"/>
                <w:szCs w:val="22"/>
              </w:rPr>
              <w:t>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6B646A0A" w14:textId="0485F856" w:rsidR="004207D4" w:rsidRPr="005D6459" w:rsidRDefault="008B3C71" w:rsidP="005D6459">
            <w:pPr>
              <w:spacing w:after="160" w:line="259" w:lineRule="auto"/>
              <w:rPr>
                <w:rFonts w:ascii="Arial" w:hAnsi="Arial" w:cs="Arial"/>
              </w:rPr>
            </w:pPr>
            <w:r w:rsidRPr="005D6459">
              <w:rPr>
                <w:rFonts w:ascii="Arial" w:hAnsi="Arial" w:cs="Arial"/>
              </w:rPr>
              <w:t>Schválení</w:t>
            </w:r>
            <w:r w:rsidR="008F7DC3">
              <w:rPr>
                <w:rFonts w:ascii="Arial" w:hAnsi="Arial" w:cs="Arial"/>
              </w:rPr>
              <w:t xml:space="preserve"> Návrhu rozpočtu FPH VŠE na rok 2021</w:t>
            </w:r>
          </w:p>
        </w:tc>
      </w:tr>
      <w:tr w:rsidR="008F7DC3" w:rsidRPr="00E72BCA" w14:paraId="33B713D7" w14:textId="77777777" w:rsidTr="00BD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26CCA842" w14:textId="19152D88" w:rsidR="008F7DC3" w:rsidRDefault="008F7DC3" w:rsidP="0053308D">
            <w:pPr>
              <w:pStyle w:val="Odstavecseseznamem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145FA12E" w14:textId="5AF3F38C" w:rsidR="008F7DC3" w:rsidRPr="005D6459" w:rsidRDefault="008F7DC3" w:rsidP="005D645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Schválení aktualizace </w:t>
            </w:r>
            <w:r w:rsidR="003A66AA" w:rsidRPr="003A66AA">
              <w:rPr>
                <w:rFonts w:ascii="Arial" w:hAnsi="Arial" w:cs="Arial"/>
              </w:rPr>
              <w:t>Vyhlášk</w:t>
            </w:r>
            <w:r w:rsidR="003A66AA">
              <w:rPr>
                <w:rFonts w:ascii="Arial" w:hAnsi="Arial" w:cs="Arial"/>
              </w:rPr>
              <w:t>y</w:t>
            </w:r>
            <w:r w:rsidR="003A66AA" w:rsidRPr="003A66AA">
              <w:rPr>
                <w:rFonts w:ascii="Arial" w:hAnsi="Arial" w:cs="Arial"/>
              </w:rPr>
              <w:t xml:space="preserve"> o příjímacím řízení pro akademický rok 2021/22</w:t>
            </w:r>
          </w:p>
        </w:tc>
      </w:tr>
      <w:tr w:rsidR="003A66AA" w:rsidRPr="00E72BCA" w14:paraId="384D75D7" w14:textId="77777777" w:rsidTr="00BD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3E552184" w14:textId="589BD2DB" w:rsidR="003A66AA" w:rsidRDefault="003A66AA" w:rsidP="0053308D">
            <w:pPr>
              <w:pStyle w:val="Odstavecseseznamem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62F3A6A8" w14:textId="471FA08A" w:rsidR="003A66AA" w:rsidRDefault="003A66AA" w:rsidP="005D645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Různé</w:t>
            </w:r>
          </w:p>
        </w:tc>
      </w:tr>
      <w:tr w:rsidR="00A4146F" w:rsidRPr="00E72BCA" w14:paraId="0B8D3010" w14:textId="77777777" w:rsidTr="00BD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0" w:type="dxa"/>
            <w:gridSpan w:val="3"/>
            <w:shd w:val="clear" w:color="auto" w:fill="auto"/>
          </w:tcPr>
          <w:p w14:paraId="25D7A03B" w14:textId="74B7F847" w:rsidR="00A4146F" w:rsidRPr="000D4CF3" w:rsidRDefault="00A4146F" w:rsidP="000D4CF3">
            <w:pPr>
              <w:pStyle w:val="Bezmezer"/>
              <w:rPr>
                <w:rFonts w:ascii="Arial" w:hAnsi="Arial" w:cs="Arial"/>
                <w:b/>
              </w:rPr>
            </w:pPr>
            <w:r w:rsidRPr="000D4CF3">
              <w:rPr>
                <w:rFonts w:ascii="Arial" w:hAnsi="Arial" w:cs="Arial"/>
                <w:b/>
              </w:rPr>
              <w:t>Hlasování o programu jednání:</w:t>
            </w:r>
          </w:p>
          <w:p w14:paraId="0D0ECAF7" w14:textId="223584B4" w:rsidR="00A4146F" w:rsidRPr="000D4CF3" w:rsidRDefault="00A4146F" w:rsidP="000D4CF3">
            <w:pPr>
              <w:pStyle w:val="Bezmezer"/>
              <w:rPr>
                <w:rFonts w:ascii="Arial" w:hAnsi="Arial" w:cs="Arial"/>
              </w:rPr>
            </w:pPr>
            <w:r w:rsidRPr="000D4CF3">
              <w:rPr>
                <w:rFonts w:ascii="Arial" w:hAnsi="Arial" w:cs="Arial"/>
              </w:rPr>
              <w:t xml:space="preserve">Pro: </w:t>
            </w:r>
            <w:r w:rsidR="00314FC1">
              <w:rPr>
                <w:rFonts w:ascii="Arial" w:hAnsi="Arial" w:cs="Arial"/>
              </w:rPr>
              <w:t>9</w:t>
            </w:r>
            <w:r w:rsidR="00E41688">
              <w:rPr>
                <w:rFonts w:ascii="Arial" w:hAnsi="Arial" w:cs="Arial"/>
              </w:rPr>
              <w:t xml:space="preserve"> </w:t>
            </w:r>
            <w:r w:rsidRPr="000D4CF3">
              <w:rPr>
                <w:rFonts w:ascii="Arial" w:hAnsi="Arial" w:cs="Arial"/>
              </w:rPr>
              <w:t>Proti:</w:t>
            </w:r>
            <w:r w:rsidR="001E0007" w:rsidRPr="000D4CF3">
              <w:rPr>
                <w:rFonts w:ascii="Arial" w:hAnsi="Arial" w:cs="Arial"/>
              </w:rPr>
              <w:t xml:space="preserve"> 0</w:t>
            </w:r>
            <w:r w:rsidRPr="000D4CF3">
              <w:rPr>
                <w:rFonts w:ascii="Arial" w:hAnsi="Arial" w:cs="Arial"/>
              </w:rPr>
              <w:t xml:space="preserve"> Zdržel se: </w:t>
            </w:r>
            <w:r w:rsidR="003A66AA">
              <w:rPr>
                <w:rFonts w:ascii="Arial" w:hAnsi="Arial" w:cs="Arial"/>
              </w:rPr>
              <w:t>0</w:t>
            </w:r>
          </w:p>
        </w:tc>
      </w:tr>
    </w:tbl>
    <w:p w14:paraId="09C113EB" w14:textId="77777777" w:rsidR="00BD784F" w:rsidRDefault="00BD784F" w:rsidP="00BD784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14:paraId="68C3319E" w14:textId="1DDD3DB8" w:rsidR="00BD784F" w:rsidRDefault="00BD784F" w:rsidP="00BD784F">
      <w:pPr>
        <w:tabs>
          <w:tab w:val="left" w:pos="426"/>
        </w:tabs>
        <w:jc w:val="both"/>
      </w:pPr>
      <w:r w:rsidRPr="00B95B82">
        <w:rPr>
          <w:rFonts w:ascii="Arial" w:hAnsi="Arial" w:cs="Arial"/>
          <w:b/>
          <w:sz w:val="24"/>
          <w:szCs w:val="24"/>
        </w:rPr>
        <w:t>1)</w:t>
      </w:r>
      <w:r w:rsidRPr="00B95B82">
        <w:rPr>
          <w:rFonts w:ascii="Arial" w:hAnsi="Arial" w:cs="Arial"/>
          <w:b/>
          <w:sz w:val="24"/>
          <w:szCs w:val="24"/>
        </w:rPr>
        <w:tab/>
      </w:r>
      <w:r w:rsidRPr="00AB049D">
        <w:rPr>
          <w:rFonts w:ascii="Arial" w:hAnsi="Arial" w:cs="Arial"/>
          <w:b/>
        </w:rPr>
        <w:t xml:space="preserve">Schválení </w:t>
      </w:r>
      <w:r>
        <w:rPr>
          <w:rFonts w:ascii="Arial" w:hAnsi="Arial" w:cs="Arial"/>
          <w:b/>
        </w:rPr>
        <w:t xml:space="preserve">Výroční zprávy o hospodaření FPH </w:t>
      </w:r>
      <w:r>
        <w:rPr>
          <w:rFonts w:ascii="Arial" w:hAnsi="Arial" w:cs="Arial"/>
          <w:b/>
        </w:rPr>
        <w:t xml:space="preserve">VŠE </w:t>
      </w:r>
      <w:r>
        <w:rPr>
          <w:rFonts w:ascii="Arial" w:hAnsi="Arial" w:cs="Arial"/>
          <w:b/>
        </w:rPr>
        <w:t>za rok 20</w:t>
      </w:r>
      <w:r>
        <w:rPr>
          <w:rFonts w:ascii="Arial" w:hAnsi="Arial" w:cs="Arial"/>
          <w:b/>
        </w:rPr>
        <w:t>20</w:t>
      </w:r>
    </w:p>
    <w:p w14:paraId="23536A45" w14:textId="42DB7BE9" w:rsidR="00BD784F" w:rsidRDefault="00BD784F" w:rsidP="00BD784F">
      <w:pPr>
        <w:spacing w:after="0" w:line="240" w:lineRule="auto"/>
        <w:rPr>
          <w:rFonts w:ascii="Arial" w:hAnsi="Arial" w:cs="Arial"/>
        </w:rPr>
      </w:pPr>
      <w:r w:rsidRPr="00C13270">
        <w:rPr>
          <w:rFonts w:ascii="Arial" w:hAnsi="Arial" w:cs="Arial"/>
        </w:rPr>
        <w:t>AS FPH schválil předložen</w:t>
      </w:r>
      <w:r>
        <w:rPr>
          <w:rFonts w:ascii="Arial" w:hAnsi="Arial" w:cs="Arial"/>
        </w:rPr>
        <w:t xml:space="preserve">ou Výroční zprávu o hospodaření FPH </w:t>
      </w:r>
      <w:r>
        <w:rPr>
          <w:rFonts w:ascii="Arial" w:hAnsi="Arial" w:cs="Arial"/>
        </w:rPr>
        <w:t xml:space="preserve">VŠE </w:t>
      </w:r>
      <w:r>
        <w:rPr>
          <w:rFonts w:ascii="Arial" w:hAnsi="Arial" w:cs="Arial"/>
        </w:rPr>
        <w:t>za rok 20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(viz příloha 1)</w:t>
      </w:r>
    </w:p>
    <w:p w14:paraId="522093CF" w14:textId="77777777" w:rsidR="00BD784F" w:rsidRDefault="00BD784F" w:rsidP="00BD784F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</w:rPr>
      </w:pPr>
    </w:p>
    <w:p w14:paraId="46D355A0" w14:textId="77777777" w:rsidR="00BD784F" w:rsidRDefault="00BD784F" w:rsidP="00BD784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134F1A">
        <w:rPr>
          <w:rFonts w:ascii="Arial" w:hAnsi="Arial" w:cs="Arial"/>
          <w:b/>
        </w:rPr>
        <w:t>Hlasování:</w:t>
      </w:r>
    </w:p>
    <w:p w14:paraId="3488A468" w14:textId="0FD50649" w:rsidR="00BD784F" w:rsidRDefault="00BD784F" w:rsidP="00BD784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0D4CF3">
        <w:rPr>
          <w:rFonts w:ascii="Arial" w:hAnsi="Arial" w:cs="Arial"/>
        </w:rPr>
        <w:t xml:space="preserve">Pro: </w:t>
      </w:r>
      <w:r w:rsidR="00BD4D4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0D4CF3">
        <w:rPr>
          <w:rFonts w:ascii="Arial" w:hAnsi="Arial" w:cs="Arial"/>
        </w:rPr>
        <w:t>Proti: 0 Zdržel se: 0</w:t>
      </w:r>
    </w:p>
    <w:p w14:paraId="7917F5FB" w14:textId="77777777" w:rsidR="00BD784F" w:rsidRDefault="00BD784F" w:rsidP="00BD784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779E823B" w14:textId="64C4C1C6" w:rsidR="00BD784F" w:rsidRDefault="00BD784F" w:rsidP="00BD784F">
      <w:pPr>
        <w:pStyle w:val="Odstavecseseznamem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</w:t>
      </w:r>
      <w:r>
        <w:rPr>
          <w:rFonts w:ascii="Arial" w:hAnsi="Arial" w:cs="Arial"/>
          <w:b/>
        </w:rPr>
        <w:t xml:space="preserve"> </w:t>
      </w:r>
      <w:r w:rsidRPr="004C4F5B">
        <w:rPr>
          <w:rFonts w:ascii="Arial" w:hAnsi="Arial" w:cs="Arial"/>
          <w:b/>
        </w:rPr>
        <w:t xml:space="preserve">Schválení </w:t>
      </w:r>
      <w:r>
        <w:rPr>
          <w:rFonts w:ascii="Arial" w:hAnsi="Arial" w:cs="Arial"/>
          <w:b/>
        </w:rPr>
        <w:t xml:space="preserve">Návrhu rozpočtu FPH </w:t>
      </w:r>
      <w:r>
        <w:rPr>
          <w:rFonts w:ascii="Arial" w:hAnsi="Arial" w:cs="Arial"/>
          <w:b/>
        </w:rPr>
        <w:t xml:space="preserve">VŠE </w:t>
      </w:r>
      <w:r>
        <w:rPr>
          <w:rFonts w:ascii="Arial" w:hAnsi="Arial" w:cs="Arial"/>
          <w:b/>
        </w:rPr>
        <w:t>na rok 202</w:t>
      </w:r>
      <w:r>
        <w:rPr>
          <w:rFonts w:ascii="Arial" w:hAnsi="Arial" w:cs="Arial"/>
          <w:b/>
        </w:rPr>
        <w:t>1</w:t>
      </w:r>
    </w:p>
    <w:p w14:paraId="16F6F6AA" w14:textId="77777777" w:rsidR="00BD784F" w:rsidRDefault="00BD784F" w:rsidP="00BD784F">
      <w:pPr>
        <w:pStyle w:val="Odstavecseseznamem"/>
        <w:ind w:left="0"/>
        <w:jc w:val="both"/>
        <w:rPr>
          <w:rFonts w:ascii="Arial" w:hAnsi="Arial" w:cs="Arial"/>
        </w:rPr>
      </w:pPr>
    </w:p>
    <w:p w14:paraId="1B619A85" w14:textId="5B9D230D" w:rsidR="00BD784F" w:rsidRPr="001200DE" w:rsidRDefault="00BD784F" w:rsidP="00BD784F">
      <w:pPr>
        <w:pStyle w:val="Odstavecseseznamem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200DE">
        <w:rPr>
          <w:rFonts w:ascii="Arial" w:eastAsiaTheme="minorHAnsi" w:hAnsi="Arial" w:cs="Arial"/>
          <w:sz w:val="22"/>
          <w:szCs w:val="22"/>
          <w:lang w:eastAsia="en-US"/>
        </w:rPr>
        <w:t>AS FPH schválil předložený Návrh rozpočtu FPH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VŠE </w:t>
      </w:r>
      <w:r w:rsidRPr="001200DE">
        <w:rPr>
          <w:rFonts w:ascii="Arial" w:eastAsiaTheme="minorHAnsi" w:hAnsi="Arial" w:cs="Arial"/>
          <w:sz w:val="22"/>
          <w:szCs w:val="22"/>
          <w:lang w:eastAsia="en-US"/>
        </w:rPr>
        <w:t>na rok 202</w:t>
      </w:r>
      <w:r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Pr="001200DE">
        <w:rPr>
          <w:rFonts w:ascii="Arial" w:eastAsiaTheme="minorHAnsi" w:hAnsi="Arial" w:cs="Arial"/>
          <w:sz w:val="22"/>
          <w:szCs w:val="22"/>
          <w:lang w:eastAsia="en-US"/>
        </w:rPr>
        <w:t xml:space="preserve">. (viz příloha </w:t>
      </w:r>
      <w:r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1200DE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14:paraId="5302521D" w14:textId="77777777" w:rsidR="00BD784F" w:rsidRDefault="00BD784F" w:rsidP="00BD784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</w:rPr>
      </w:pPr>
    </w:p>
    <w:p w14:paraId="471FBD23" w14:textId="71B54AC5" w:rsidR="00BD784F" w:rsidRPr="00EA1446" w:rsidRDefault="00BD784F" w:rsidP="00BD784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</w:rPr>
      </w:pPr>
      <w:r w:rsidRPr="00134F1A">
        <w:rPr>
          <w:rFonts w:ascii="Arial" w:hAnsi="Arial" w:cs="Arial"/>
          <w:b/>
        </w:rPr>
        <w:t>Hlasování:</w:t>
      </w:r>
      <w:r>
        <w:rPr>
          <w:rFonts w:ascii="Arial" w:hAnsi="Arial" w:cs="Arial"/>
          <w:b/>
        </w:rPr>
        <w:t xml:space="preserve"> </w:t>
      </w:r>
    </w:p>
    <w:p w14:paraId="27A7BDF6" w14:textId="3DD3B10E" w:rsidR="00BD784F" w:rsidRDefault="00BD784F" w:rsidP="00BD784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0D4CF3">
        <w:rPr>
          <w:rFonts w:ascii="Arial" w:hAnsi="Arial" w:cs="Arial"/>
        </w:rPr>
        <w:t xml:space="preserve">Pro: </w:t>
      </w:r>
      <w:r w:rsidR="005462B3">
        <w:rPr>
          <w:rFonts w:ascii="Arial" w:hAnsi="Arial" w:cs="Arial"/>
        </w:rPr>
        <w:t>10</w:t>
      </w:r>
      <w:r w:rsidRPr="000D4CF3">
        <w:rPr>
          <w:rFonts w:ascii="Arial" w:hAnsi="Arial" w:cs="Arial"/>
        </w:rPr>
        <w:t xml:space="preserve"> Proti: 0 Zdržel se: 0</w:t>
      </w:r>
    </w:p>
    <w:p w14:paraId="669FDC7B" w14:textId="1DDA3AF8" w:rsidR="00E503EE" w:rsidRDefault="00E503EE" w:rsidP="006C7937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</w:rPr>
      </w:pPr>
    </w:p>
    <w:p w14:paraId="3B1551F3" w14:textId="41003977" w:rsidR="004C4F5B" w:rsidRPr="00BD784F" w:rsidRDefault="00BD784F" w:rsidP="00BD78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3) Schválení aktualizace </w:t>
      </w:r>
      <w:r w:rsidRPr="00BD784F">
        <w:rPr>
          <w:rFonts w:ascii="Arial" w:hAnsi="Arial" w:cs="Arial"/>
          <w:b/>
        </w:rPr>
        <w:t>Vyhlášky o příjímacím řízení pro akademický rok 2021/22</w:t>
      </w:r>
    </w:p>
    <w:p w14:paraId="467E4F31" w14:textId="1E67726F" w:rsidR="00C108C8" w:rsidRDefault="00C108C8" w:rsidP="00C108C8">
      <w:pPr>
        <w:spacing w:after="0" w:line="240" w:lineRule="auto"/>
        <w:rPr>
          <w:rFonts w:ascii="Arial" w:hAnsi="Arial" w:cs="Arial"/>
        </w:rPr>
      </w:pPr>
      <w:r w:rsidRPr="00C13270">
        <w:rPr>
          <w:rFonts w:ascii="Arial" w:hAnsi="Arial" w:cs="Arial"/>
        </w:rPr>
        <w:t>AS FPH schválil předložen</w:t>
      </w:r>
      <w:r>
        <w:rPr>
          <w:rFonts w:ascii="Arial" w:hAnsi="Arial" w:cs="Arial"/>
        </w:rPr>
        <w:t xml:space="preserve">ou </w:t>
      </w:r>
      <w:r>
        <w:rPr>
          <w:rFonts w:ascii="Arial" w:hAnsi="Arial" w:cs="Arial"/>
        </w:rPr>
        <w:t xml:space="preserve">aktualizaci </w:t>
      </w:r>
      <w:r w:rsidRPr="00C108C8">
        <w:rPr>
          <w:rFonts w:ascii="Arial" w:hAnsi="Arial" w:cs="Arial"/>
        </w:rPr>
        <w:t>Vyhlášky o příjímacím řízení pro akademický rok 2021/22</w:t>
      </w:r>
      <w:r w:rsidRPr="00C108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(viz příloha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14:paraId="019DCE6A" w14:textId="1E0473EE" w:rsidR="00F9690C" w:rsidRDefault="00F9690C" w:rsidP="00C108C8">
      <w:pPr>
        <w:spacing w:after="0" w:line="240" w:lineRule="auto"/>
        <w:rPr>
          <w:rFonts w:ascii="Arial" w:hAnsi="Arial" w:cs="Arial"/>
        </w:rPr>
      </w:pPr>
    </w:p>
    <w:p w14:paraId="513245A5" w14:textId="77777777" w:rsidR="00F9690C" w:rsidRPr="00EA1446" w:rsidRDefault="00F9690C" w:rsidP="00F969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</w:rPr>
      </w:pPr>
      <w:r w:rsidRPr="00134F1A">
        <w:rPr>
          <w:rFonts w:ascii="Arial" w:hAnsi="Arial" w:cs="Arial"/>
          <w:b/>
        </w:rPr>
        <w:t>Hlasování:</w:t>
      </w:r>
      <w:r>
        <w:rPr>
          <w:rFonts w:ascii="Arial" w:hAnsi="Arial" w:cs="Arial"/>
          <w:b/>
        </w:rPr>
        <w:t xml:space="preserve"> </w:t>
      </w:r>
    </w:p>
    <w:p w14:paraId="10A6A92B" w14:textId="2F1EB2CA" w:rsidR="00F9690C" w:rsidRDefault="00F9690C" w:rsidP="00F969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0D4CF3">
        <w:rPr>
          <w:rFonts w:ascii="Arial" w:hAnsi="Arial" w:cs="Arial"/>
        </w:rPr>
        <w:t xml:space="preserve">Pro: </w:t>
      </w:r>
      <w:r w:rsidR="00CF43C7">
        <w:rPr>
          <w:rFonts w:ascii="Arial" w:hAnsi="Arial" w:cs="Arial"/>
        </w:rPr>
        <w:t>10</w:t>
      </w:r>
      <w:r w:rsidRPr="000D4CF3">
        <w:rPr>
          <w:rFonts w:ascii="Arial" w:hAnsi="Arial" w:cs="Arial"/>
        </w:rPr>
        <w:t xml:space="preserve"> Proti: 0 Zdržel se: 0</w:t>
      </w:r>
    </w:p>
    <w:p w14:paraId="2BE02683" w14:textId="77777777" w:rsidR="00F9690C" w:rsidRDefault="00F9690C" w:rsidP="00C108C8">
      <w:pPr>
        <w:spacing w:after="0" w:line="240" w:lineRule="auto"/>
        <w:rPr>
          <w:rFonts w:ascii="Arial" w:hAnsi="Arial" w:cs="Arial"/>
        </w:rPr>
      </w:pPr>
    </w:p>
    <w:p w14:paraId="048DB579" w14:textId="41820AFB" w:rsidR="00093FE2" w:rsidRDefault="00E503EE" w:rsidP="00093FE2">
      <w:pPr>
        <w:pStyle w:val="Odstavecseseznamem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093FE2">
        <w:rPr>
          <w:rFonts w:ascii="Arial" w:hAnsi="Arial" w:cs="Arial"/>
          <w:b/>
        </w:rPr>
        <w:t>4</w:t>
      </w:r>
      <w:r w:rsidR="00093FE2" w:rsidRPr="00B95B82">
        <w:rPr>
          <w:rFonts w:ascii="Arial" w:hAnsi="Arial" w:cs="Arial"/>
          <w:b/>
        </w:rPr>
        <w:t>)</w:t>
      </w:r>
      <w:r w:rsidR="00093FE2">
        <w:rPr>
          <w:rFonts w:ascii="Arial" w:hAnsi="Arial" w:cs="Arial"/>
          <w:b/>
        </w:rPr>
        <w:t xml:space="preserve"> Různé</w:t>
      </w:r>
    </w:p>
    <w:p w14:paraId="34EC1E6B" w14:textId="6157C38A" w:rsidR="00B12AF7" w:rsidRDefault="00B12AF7" w:rsidP="00093FE2">
      <w:pPr>
        <w:pStyle w:val="Odstavecseseznamem"/>
        <w:ind w:left="0"/>
        <w:jc w:val="both"/>
        <w:rPr>
          <w:rFonts w:ascii="Arial" w:hAnsi="Arial" w:cs="Arial"/>
          <w:b/>
        </w:rPr>
      </w:pPr>
    </w:p>
    <w:p w14:paraId="7EF568B6" w14:textId="1F787F0C" w:rsidR="00B12AF7" w:rsidRPr="00826129" w:rsidRDefault="00826129" w:rsidP="00093FE2">
      <w:pPr>
        <w:pStyle w:val="Odstavecseseznamem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26129">
        <w:rPr>
          <w:rFonts w:ascii="Arial" w:eastAsiaTheme="minorHAnsi" w:hAnsi="Arial" w:cs="Arial"/>
          <w:sz w:val="22"/>
          <w:szCs w:val="22"/>
          <w:lang w:eastAsia="en-US"/>
        </w:rPr>
        <w:t>Děkan FPH prof. Nový poděkoval všem senátorům za jejich práci ve prospěch fakulty</w:t>
      </w:r>
      <w:r w:rsidR="0095708F">
        <w:rPr>
          <w:rFonts w:ascii="Arial" w:eastAsiaTheme="minorHAnsi" w:hAnsi="Arial" w:cs="Arial"/>
          <w:sz w:val="22"/>
          <w:szCs w:val="22"/>
          <w:lang w:eastAsia="en-US"/>
        </w:rPr>
        <w:t xml:space="preserve"> v právě končícím volebním období</w:t>
      </w:r>
      <w:r w:rsidRPr="00826129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422B929" w14:textId="77777777" w:rsidR="00B12AF7" w:rsidRDefault="00B12AF7" w:rsidP="00093FE2">
      <w:pPr>
        <w:pStyle w:val="Odstavecseseznamem"/>
        <w:ind w:left="0"/>
        <w:jc w:val="both"/>
        <w:rPr>
          <w:rFonts w:ascii="Arial" w:hAnsi="Arial" w:cs="Arial"/>
          <w:b/>
        </w:rPr>
      </w:pPr>
    </w:p>
    <w:p w14:paraId="68B311D5" w14:textId="4B77A558" w:rsidR="006A395C" w:rsidRDefault="006A395C" w:rsidP="00336420">
      <w:pPr>
        <w:rPr>
          <w:rFonts w:ascii="Arial" w:hAnsi="Arial" w:cs="Arial"/>
        </w:rPr>
      </w:pPr>
    </w:p>
    <w:p w14:paraId="703579BE" w14:textId="219F672B" w:rsidR="000A584E" w:rsidRDefault="000A584E" w:rsidP="00134F1A">
      <w:pPr>
        <w:pStyle w:val="Odstavecseseznamem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Zapsal: </w:t>
      </w:r>
      <w:r w:rsidR="00134F1A">
        <w:rPr>
          <w:rFonts w:ascii="Arial" w:hAnsi="Arial" w:cs="Arial"/>
          <w:sz w:val="22"/>
        </w:rPr>
        <w:t>Ladislav Tyll</w:t>
      </w:r>
    </w:p>
    <w:p w14:paraId="7B459CAE" w14:textId="3898CB07" w:rsidR="00134F1A" w:rsidRDefault="00134F1A" w:rsidP="00134F1A">
      <w:pPr>
        <w:pStyle w:val="Odstavecseseznamem"/>
        <w:ind w:left="0"/>
        <w:jc w:val="both"/>
        <w:rPr>
          <w:rFonts w:ascii="Arial" w:hAnsi="Arial" w:cs="Arial"/>
          <w:sz w:val="22"/>
        </w:rPr>
      </w:pPr>
    </w:p>
    <w:p w14:paraId="2C20B8BA" w14:textId="7DFA1531" w:rsidR="000768D2" w:rsidRDefault="00134F1A" w:rsidP="00BE3901">
      <w:pPr>
        <w:spacing w:after="0" w:line="240" w:lineRule="auto"/>
        <w:rPr>
          <w:rFonts w:ascii="Arial" w:hAnsi="Arial" w:cs="Arial"/>
        </w:rPr>
      </w:pPr>
      <w:r w:rsidRPr="00134F1A">
        <w:rPr>
          <w:rFonts w:ascii="Arial" w:hAnsi="Arial" w:cs="Arial"/>
        </w:rPr>
        <w:t xml:space="preserve">V Praze dne </w:t>
      </w:r>
      <w:r w:rsidR="00C108C8">
        <w:rPr>
          <w:rFonts w:ascii="Arial" w:hAnsi="Arial" w:cs="Arial"/>
        </w:rPr>
        <w:t>19</w:t>
      </w:r>
      <w:r w:rsidR="00211DAA">
        <w:rPr>
          <w:rFonts w:ascii="Arial" w:hAnsi="Arial" w:cs="Arial"/>
        </w:rPr>
        <w:t>.0</w:t>
      </w:r>
      <w:r w:rsidR="00C108C8">
        <w:rPr>
          <w:rFonts w:ascii="Arial" w:hAnsi="Arial" w:cs="Arial"/>
        </w:rPr>
        <w:t>4</w:t>
      </w:r>
      <w:r w:rsidR="00211DAA">
        <w:rPr>
          <w:rFonts w:ascii="Arial" w:hAnsi="Arial" w:cs="Arial"/>
        </w:rPr>
        <w:t>.2021</w:t>
      </w:r>
      <w:r w:rsidR="005C6775" w:rsidRPr="005C6775">
        <w:rPr>
          <w:rFonts w:ascii="Arial" w:hAnsi="Arial" w:cs="Arial"/>
        </w:rPr>
        <w:t xml:space="preserve"> </w:t>
      </w:r>
    </w:p>
    <w:p w14:paraId="7E0BF33B" w14:textId="2B7F1725" w:rsidR="00E27E9E" w:rsidRDefault="00E27E9E" w:rsidP="00BE3901">
      <w:pPr>
        <w:spacing w:after="0" w:line="240" w:lineRule="auto"/>
        <w:rPr>
          <w:rFonts w:ascii="Arial" w:hAnsi="Arial" w:cs="Arial"/>
        </w:rPr>
      </w:pPr>
    </w:p>
    <w:p w14:paraId="4D6074A8" w14:textId="77777777" w:rsidR="00E27E9E" w:rsidRDefault="00E27E9E" w:rsidP="00E27E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37BD2">
        <w:rPr>
          <w:rFonts w:ascii="Arial" w:eastAsia="Times New Roman" w:hAnsi="Arial" w:cs="Arial"/>
          <w:lang w:eastAsia="cs-CZ"/>
        </w:rPr>
        <w:t>Přílohy zápisu z jednání:</w:t>
      </w:r>
    </w:p>
    <w:p w14:paraId="08684267" w14:textId="60623723" w:rsidR="00E27E9E" w:rsidRPr="001200DE" w:rsidRDefault="00E27E9E" w:rsidP="00E27E9E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1200DE">
        <w:rPr>
          <w:rFonts w:ascii="Arial" w:hAnsi="Arial" w:cs="Arial"/>
          <w:sz w:val="22"/>
          <w:szCs w:val="22"/>
        </w:rPr>
        <w:t xml:space="preserve">Výroční zpráva o hospodaření FPH </w:t>
      </w:r>
      <w:r w:rsidR="00B12AF7">
        <w:rPr>
          <w:rFonts w:ascii="Arial" w:hAnsi="Arial" w:cs="Arial"/>
          <w:sz w:val="22"/>
          <w:szCs w:val="22"/>
        </w:rPr>
        <w:t xml:space="preserve">VŠE </w:t>
      </w:r>
      <w:r w:rsidRPr="001200DE">
        <w:rPr>
          <w:rFonts w:ascii="Arial" w:hAnsi="Arial" w:cs="Arial"/>
          <w:sz w:val="22"/>
          <w:szCs w:val="22"/>
        </w:rPr>
        <w:t>za rok 20</w:t>
      </w:r>
      <w:r w:rsidR="00B12AF7">
        <w:rPr>
          <w:rFonts w:ascii="Arial" w:hAnsi="Arial" w:cs="Arial"/>
          <w:sz w:val="22"/>
          <w:szCs w:val="22"/>
        </w:rPr>
        <w:t>20</w:t>
      </w:r>
    </w:p>
    <w:p w14:paraId="7103BAA1" w14:textId="53DD0B23" w:rsidR="00E27E9E" w:rsidRDefault="00E27E9E" w:rsidP="00E27E9E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1200DE">
        <w:rPr>
          <w:rFonts w:ascii="Arial" w:hAnsi="Arial" w:cs="Arial"/>
          <w:sz w:val="22"/>
          <w:szCs w:val="22"/>
        </w:rPr>
        <w:t>Návrhu rozpočtu FPH na rok 202</w:t>
      </w:r>
      <w:r w:rsidR="00B12AF7">
        <w:rPr>
          <w:rFonts w:ascii="Arial" w:hAnsi="Arial" w:cs="Arial"/>
          <w:sz w:val="22"/>
          <w:szCs w:val="22"/>
        </w:rPr>
        <w:t>1</w:t>
      </w:r>
    </w:p>
    <w:p w14:paraId="62012843" w14:textId="6C8B928D" w:rsidR="00B12AF7" w:rsidRPr="001200DE" w:rsidRDefault="00B12AF7" w:rsidP="00E27E9E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Vyhláška o přijímacím řízení pro akademický rok 2021/2022</w:t>
      </w:r>
    </w:p>
    <w:p w14:paraId="45A7B1E5" w14:textId="77777777" w:rsidR="00E27E9E" w:rsidRPr="00A0163A" w:rsidRDefault="00E27E9E" w:rsidP="00BE3901">
      <w:pPr>
        <w:spacing w:after="0" w:line="240" w:lineRule="auto"/>
        <w:rPr>
          <w:rFonts w:ascii="Arial" w:hAnsi="Arial" w:cs="Arial"/>
        </w:rPr>
      </w:pPr>
    </w:p>
    <w:sectPr w:rsidR="00E27E9E" w:rsidRPr="00A0163A" w:rsidSect="00E503EE">
      <w:headerReference w:type="even" r:id="rId8"/>
      <w:headerReference w:type="default" r:id="rId9"/>
      <w:headerReference w:type="first" r:id="rId10"/>
      <w:pgSz w:w="11906" w:h="16838" w:code="9"/>
      <w:pgMar w:top="3403" w:right="1418" w:bottom="1418" w:left="1418" w:header="15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B9F1" w14:textId="77777777" w:rsidR="00EF7B9D" w:rsidRDefault="00EF7B9D" w:rsidP="00936B1E">
      <w:pPr>
        <w:spacing w:after="0" w:line="240" w:lineRule="auto"/>
      </w:pPr>
      <w:r>
        <w:separator/>
      </w:r>
    </w:p>
  </w:endnote>
  <w:endnote w:type="continuationSeparator" w:id="0">
    <w:p w14:paraId="51432558" w14:textId="77777777" w:rsidR="00EF7B9D" w:rsidRDefault="00EF7B9D" w:rsidP="009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AEBE" w14:textId="77777777" w:rsidR="00EF7B9D" w:rsidRDefault="00EF7B9D" w:rsidP="00936B1E">
      <w:pPr>
        <w:spacing w:after="0" w:line="240" w:lineRule="auto"/>
      </w:pPr>
      <w:r>
        <w:separator/>
      </w:r>
    </w:p>
  </w:footnote>
  <w:footnote w:type="continuationSeparator" w:id="0">
    <w:p w14:paraId="31AB8ECB" w14:textId="77777777" w:rsidR="00EF7B9D" w:rsidRDefault="00EF7B9D" w:rsidP="009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D" w14:textId="77777777" w:rsidR="00936B1E" w:rsidRDefault="00EF7B9D">
    <w:pPr>
      <w:pStyle w:val="Zhlav"/>
    </w:pPr>
    <w:r>
      <w:rPr>
        <w:noProof/>
        <w:lang w:eastAsia="cs-CZ"/>
      </w:rPr>
      <w:pict w14:anchorId="77B16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9" o:spid="_x0000_s2068" type="#_x0000_t75" style="position:absolute;margin-left:0;margin-top:0;width:596.1pt;height:842.8pt;z-index:-251657216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E" w14:textId="77777777" w:rsidR="00936B1E" w:rsidRDefault="00EF7B9D">
    <w:pPr>
      <w:pStyle w:val="Zhlav"/>
    </w:pPr>
    <w:r>
      <w:rPr>
        <w:noProof/>
        <w:lang w:eastAsia="cs-CZ"/>
      </w:rPr>
      <w:pict w14:anchorId="77B16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30" o:spid="_x0000_s2069" type="#_x0000_t75" style="position:absolute;margin-left:-71.35pt;margin-top:-184.2pt;width:596.1pt;height:842.8pt;z-index:-251656192;mso-position-horizontal-relative:margin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F" w14:textId="77777777" w:rsidR="00936B1E" w:rsidRDefault="00EF7B9D">
    <w:pPr>
      <w:pStyle w:val="Zhlav"/>
    </w:pPr>
    <w:r>
      <w:rPr>
        <w:noProof/>
        <w:lang w:eastAsia="cs-CZ"/>
      </w:rPr>
      <w:pict w14:anchorId="77B16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8" o:spid="_x0000_s2067" type="#_x0000_t75" style="position:absolute;margin-left:0;margin-top:0;width:596.1pt;height:842.8pt;z-index:-251658240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2192"/>
    <w:multiLevelType w:val="hybridMultilevel"/>
    <w:tmpl w:val="FFC00B7A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1A11FCE"/>
    <w:multiLevelType w:val="hybridMultilevel"/>
    <w:tmpl w:val="08D2E5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C24"/>
    <w:multiLevelType w:val="hybridMultilevel"/>
    <w:tmpl w:val="8884B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2EAC"/>
    <w:multiLevelType w:val="hybridMultilevel"/>
    <w:tmpl w:val="CDD6328C"/>
    <w:lvl w:ilvl="0" w:tplc="5706FD8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C45759"/>
    <w:multiLevelType w:val="hybridMultilevel"/>
    <w:tmpl w:val="6E24D6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43B64"/>
    <w:multiLevelType w:val="hybridMultilevel"/>
    <w:tmpl w:val="7260641E"/>
    <w:lvl w:ilvl="0" w:tplc="9F2A7A12">
      <w:start w:val="1"/>
      <w:numFmt w:val="decimal"/>
      <w:lvlText w:val="%1)"/>
      <w:lvlJc w:val="left"/>
      <w:pPr>
        <w:ind w:left="792" w:hanging="432"/>
      </w:pPr>
      <w:rPr>
        <w:rFonts w:ascii="Arial" w:hAnsi="Arial" w:cs="Arial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63953"/>
    <w:multiLevelType w:val="hybridMultilevel"/>
    <w:tmpl w:val="B5D2E1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D3AF5"/>
    <w:multiLevelType w:val="hybridMultilevel"/>
    <w:tmpl w:val="205CDEE4"/>
    <w:lvl w:ilvl="0" w:tplc="A9F6DD8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7137A"/>
    <w:multiLevelType w:val="hybridMultilevel"/>
    <w:tmpl w:val="A2CE2844"/>
    <w:lvl w:ilvl="0" w:tplc="C5CA8AE0">
      <w:start w:val="1"/>
      <w:numFmt w:val="decimal"/>
      <w:lvlText w:val="%1"/>
      <w:lvlJc w:val="left"/>
      <w:pPr>
        <w:ind w:left="720" w:hanging="360"/>
      </w:pPr>
      <w:rPr>
        <w:rFonts w:hint="default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17E65"/>
    <w:multiLevelType w:val="hybridMultilevel"/>
    <w:tmpl w:val="30A0DB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DD5147"/>
    <w:multiLevelType w:val="hybridMultilevel"/>
    <w:tmpl w:val="325C6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7645D"/>
    <w:multiLevelType w:val="hybridMultilevel"/>
    <w:tmpl w:val="33662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2329B"/>
    <w:multiLevelType w:val="hybridMultilevel"/>
    <w:tmpl w:val="044AD726"/>
    <w:lvl w:ilvl="0" w:tplc="632A9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B3EDD"/>
    <w:multiLevelType w:val="hybridMultilevel"/>
    <w:tmpl w:val="2F148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1744B"/>
    <w:multiLevelType w:val="hybridMultilevel"/>
    <w:tmpl w:val="0E9A6C60"/>
    <w:lvl w:ilvl="0" w:tplc="8E2EE7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0323A"/>
    <w:multiLevelType w:val="hybridMultilevel"/>
    <w:tmpl w:val="558AD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B4116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83BC3"/>
    <w:multiLevelType w:val="hybridMultilevel"/>
    <w:tmpl w:val="DC7289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5B02"/>
    <w:multiLevelType w:val="hybridMultilevel"/>
    <w:tmpl w:val="5F2EC51C"/>
    <w:lvl w:ilvl="0" w:tplc="A3F8E8F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F1609D"/>
    <w:multiLevelType w:val="hybridMultilevel"/>
    <w:tmpl w:val="A12A5F0A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C7510"/>
    <w:multiLevelType w:val="hybridMultilevel"/>
    <w:tmpl w:val="5DBA1B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B7BD3"/>
    <w:multiLevelType w:val="hybridMultilevel"/>
    <w:tmpl w:val="787E11BC"/>
    <w:lvl w:ilvl="0" w:tplc="30DA74D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2" w15:restartNumberingAfterBreak="0">
    <w:nsid w:val="59AF688A"/>
    <w:multiLevelType w:val="hybridMultilevel"/>
    <w:tmpl w:val="16D8CC0C"/>
    <w:lvl w:ilvl="0" w:tplc="8D4653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F4C04"/>
    <w:multiLevelType w:val="hybridMultilevel"/>
    <w:tmpl w:val="0526F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A1FC7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B5090"/>
    <w:multiLevelType w:val="hybridMultilevel"/>
    <w:tmpl w:val="050635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E46265"/>
    <w:multiLevelType w:val="hybridMultilevel"/>
    <w:tmpl w:val="0E6E1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72DFC"/>
    <w:multiLevelType w:val="hybridMultilevel"/>
    <w:tmpl w:val="1BECB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24"/>
  </w:num>
  <w:num w:numId="5">
    <w:abstractNumId w:val="11"/>
  </w:num>
  <w:num w:numId="6">
    <w:abstractNumId w:val="16"/>
  </w:num>
  <w:num w:numId="7">
    <w:abstractNumId w:val="15"/>
  </w:num>
  <w:num w:numId="8">
    <w:abstractNumId w:val="17"/>
  </w:num>
  <w:num w:numId="9">
    <w:abstractNumId w:val="25"/>
  </w:num>
  <w:num w:numId="10">
    <w:abstractNumId w:val="12"/>
  </w:num>
  <w:num w:numId="11">
    <w:abstractNumId w:val="22"/>
  </w:num>
  <w:num w:numId="12">
    <w:abstractNumId w:val="14"/>
  </w:num>
  <w:num w:numId="13">
    <w:abstractNumId w:val="23"/>
  </w:num>
  <w:num w:numId="14">
    <w:abstractNumId w:val="27"/>
  </w:num>
  <w:num w:numId="15">
    <w:abstractNumId w:val="13"/>
  </w:num>
  <w:num w:numId="16">
    <w:abstractNumId w:val="0"/>
  </w:num>
  <w:num w:numId="17">
    <w:abstractNumId w:val="6"/>
  </w:num>
  <w:num w:numId="18">
    <w:abstractNumId w:val="21"/>
  </w:num>
  <w:num w:numId="19">
    <w:abstractNumId w:val="8"/>
  </w:num>
  <w:num w:numId="20">
    <w:abstractNumId w:val="5"/>
  </w:num>
  <w:num w:numId="21">
    <w:abstractNumId w:val="3"/>
  </w:num>
  <w:num w:numId="22">
    <w:abstractNumId w:val="1"/>
  </w:num>
  <w:num w:numId="23">
    <w:abstractNumId w:val="20"/>
  </w:num>
  <w:num w:numId="24">
    <w:abstractNumId w:val="10"/>
  </w:num>
  <w:num w:numId="25">
    <w:abstractNumId w:val="7"/>
  </w:num>
  <w:num w:numId="26">
    <w:abstractNumId w:val="18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zE2MLc0MTUwMzVT0lEKTi0uzszPAykwrAUAlNHLoiwAAAA="/>
  </w:docVars>
  <w:rsids>
    <w:rsidRoot w:val="00936B1E"/>
    <w:rsid w:val="00006C2C"/>
    <w:rsid w:val="000165C5"/>
    <w:rsid w:val="00031F59"/>
    <w:rsid w:val="00035460"/>
    <w:rsid w:val="00042827"/>
    <w:rsid w:val="00046A01"/>
    <w:rsid w:val="0005474C"/>
    <w:rsid w:val="00056603"/>
    <w:rsid w:val="000768D2"/>
    <w:rsid w:val="00083964"/>
    <w:rsid w:val="00093FE2"/>
    <w:rsid w:val="000A584E"/>
    <w:rsid w:val="000B32E7"/>
    <w:rsid w:val="000B6330"/>
    <w:rsid w:val="000C51CA"/>
    <w:rsid w:val="000D4CF3"/>
    <w:rsid w:val="000E7351"/>
    <w:rsid w:val="000F2690"/>
    <w:rsid w:val="000F3CB4"/>
    <w:rsid w:val="00100877"/>
    <w:rsid w:val="001070CE"/>
    <w:rsid w:val="00112973"/>
    <w:rsid w:val="001200DE"/>
    <w:rsid w:val="001300A5"/>
    <w:rsid w:val="00134F1A"/>
    <w:rsid w:val="00147740"/>
    <w:rsid w:val="00154CD2"/>
    <w:rsid w:val="00164003"/>
    <w:rsid w:val="0017160C"/>
    <w:rsid w:val="00174BF9"/>
    <w:rsid w:val="00181DE5"/>
    <w:rsid w:val="001941A1"/>
    <w:rsid w:val="00195A87"/>
    <w:rsid w:val="001A1067"/>
    <w:rsid w:val="001B1F00"/>
    <w:rsid w:val="001D3D04"/>
    <w:rsid w:val="001D705A"/>
    <w:rsid w:val="001E0007"/>
    <w:rsid w:val="001E27CF"/>
    <w:rsid w:val="001F4901"/>
    <w:rsid w:val="001F7F53"/>
    <w:rsid w:val="002007E1"/>
    <w:rsid w:val="00203EA4"/>
    <w:rsid w:val="00211DAA"/>
    <w:rsid w:val="002132CB"/>
    <w:rsid w:val="00213536"/>
    <w:rsid w:val="00216251"/>
    <w:rsid w:val="00217903"/>
    <w:rsid w:val="00256D11"/>
    <w:rsid w:val="00262C64"/>
    <w:rsid w:val="00270533"/>
    <w:rsid w:val="00296F51"/>
    <w:rsid w:val="002A21BD"/>
    <w:rsid w:val="002A65BB"/>
    <w:rsid w:val="002A7C15"/>
    <w:rsid w:val="002B511B"/>
    <w:rsid w:val="002C20DB"/>
    <w:rsid w:val="002E17F4"/>
    <w:rsid w:val="002F08C9"/>
    <w:rsid w:val="00303ED2"/>
    <w:rsid w:val="00307A6C"/>
    <w:rsid w:val="00314FC1"/>
    <w:rsid w:val="00315705"/>
    <w:rsid w:val="00321CEC"/>
    <w:rsid w:val="00336420"/>
    <w:rsid w:val="00343534"/>
    <w:rsid w:val="00343637"/>
    <w:rsid w:val="0036329B"/>
    <w:rsid w:val="00377A1C"/>
    <w:rsid w:val="003838A3"/>
    <w:rsid w:val="003878A2"/>
    <w:rsid w:val="003A5DC5"/>
    <w:rsid w:val="003A65EE"/>
    <w:rsid w:val="003A66AA"/>
    <w:rsid w:val="003A6985"/>
    <w:rsid w:val="003B408F"/>
    <w:rsid w:val="003F228E"/>
    <w:rsid w:val="0040400B"/>
    <w:rsid w:val="00417BA6"/>
    <w:rsid w:val="004207D4"/>
    <w:rsid w:val="004309A8"/>
    <w:rsid w:val="00445B10"/>
    <w:rsid w:val="00447FBA"/>
    <w:rsid w:val="00450D2C"/>
    <w:rsid w:val="0045118C"/>
    <w:rsid w:val="00461172"/>
    <w:rsid w:val="00462E83"/>
    <w:rsid w:val="00474189"/>
    <w:rsid w:val="00475E7F"/>
    <w:rsid w:val="004867B7"/>
    <w:rsid w:val="004B388D"/>
    <w:rsid w:val="004B52B1"/>
    <w:rsid w:val="004C07BC"/>
    <w:rsid w:val="004C0C1C"/>
    <w:rsid w:val="004C4199"/>
    <w:rsid w:val="004C4F5B"/>
    <w:rsid w:val="004D45DE"/>
    <w:rsid w:val="004E1126"/>
    <w:rsid w:val="00534CDC"/>
    <w:rsid w:val="00535C9B"/>
    <w:rsid w:val="00536817"/>
    <w:rsid w:val="00541180"/>
    <w:rsid w:val="005462B3"/>
    <w:rsid w:val="00561886"/>
    <w:rsid w:val="005643D8"/>
    <w:rsid w:val="00571EEE"/>
    <w:rsid w:val="0057397D"/>
    <w:rsid w:val="00576278"/>
    <w:rsid w:val="0057700E"/>
    <w:rsid w:val="00587E49"/>
    <w:rsid w:val="00590A6F"/>
    <w:rsid w:val="00596EF4"/>
    <w:rsid w:val="005A1490"/>
    <w:rsid w:val="005B1752"/>
    <w:rsid w:val="005B1F50"/>
    <w:rsid w:val="005C4052"/>
    <w:rsid w:val="005C6775"/>
    <w:rsid w:val="005D0814"/>
    <w:rsid w:val="005D6459"/>
    <w:rsid w:val="005E2919"/>
    <w:rsid w:val="005F10EB"/>
    <w:rsid w:val="005F6C89"/>
    <w:rsid w:val="006045DF"/>
    <w:rsid w:val="00610F88"/>
    <w:rsid w:val="006202B6"/>
    <w:rsid w:val="00642624"/>
    <w:rsid w:val="00643EB3"/>
    <w:rsid w:val="00644AB1"/>
    <w:rsid w:val="006532E6"/>
    <w:rsid w:val="0065335E"/>
    <w:rsid w:val="00655802"/>
    <w:rsid w:val="00662041"/>
    <w:rsid w:val="00666338"/>
    <w:rsid w:val="00667A0D"/>
    <w:rsid w:val="00671EA7"/>
    <w:rsid w:val="00673D45"/>
    <w:rsid w:val="0068224B"/>
    <w:rsid w:val="006A1AF0"/>
    <w:rsid w:val="006A395C"/>
    <w:rsid w:val="006B00F3"/>
    <w:rsid w:val="006B3761"/>
    <w:rsid w:val="006C7937"/>
    <w:rsid w:val="006D38AE"/>
    <w:rsid w:val="006D7AD8"/>
    <w:rsid w:val="006E1A94"/>
    <w:rsid w:val="006E3E13"/>
    <w:rsid w:val="006E5A82"/>
    <w:rsid w:val="006F2924"/>
    <w:rsid w:val="006F32D9"/>
    <w:rsid w:val="007025C3"/>
    <w:rsid w:val="0072259A"/>
    <w:rsid w:val="00740EF3"/>
    <w:rsid w:val="0074146F"/>
    <w:rsid w:val="0074528D"/>
    <w:rsid w:val="00760A97"/>
    <w:rsid w:val="00772EB4"/>
    <w:rsid w:val="007776E7"/>
    <w:rsid w:val="007874BE"/>
    <w:rsid w:val="0079357E"/>
    <w:rsid w:val="007A4B24"/>
    <w:rsid w:val="007D0158"/>
    <w:rsid w:val="007D297B"/>
    <w:rsid w:val="007E72EB"/>
    <w:rsid w:val="007F7E5A"/>
    <w:rsid w:val="00801CAF"/>
    <w:rsid w:val="00802449"/>
    <w:rsid w:val="0081225D"/>
    <w:rsid w:val="008222BB"/>
    <w:rsid w:val="00823790"/>
    <w:rsid w:val="00826129"/>
    <w:rsid w:val="00827106"/>
    <w:rsid w:val="008328E6"/>
    <w:rsid w:val="00836123"/>
    <w:rsid w:val="0083788D"/>
    <w:rsid w:val="008419B6"/>
    <w:rsid w:val="00845273"/>
    <w:rsid w:val="00855CE4"/>
    <w:rsid w:val="0086352C"/>
    <w:rsid w:val="00890C17"/>
    <w:rsid w:val="008A611D"/>
    <w:rsid w:val="008B3C71"/>
    <w:rsid w:val="008B4E7B"/>
    <w:rsid w:val="008B6627"/>
    <w:rsid w:val="008C1B3D"/>
    <w:rsid w:val="008C6AC4"/>
    <w:rsid w:val="008F44B3"/>
    <w:rsid w:val="008F6362"/>
    <w:rsid w:val="008F7DC3"/>
    <w:rsid w:val="0090611D"/>
    <w:rsid w:val="00915FA3"/>
    <w:rsid w:val="00926645"/>
    <w:rsid w:val="00926AD6"/>
    <w:rsid w:val="00931A87"/>
    <w:rsid w:val="00936B1E"/>
    <w:rsid w:val="00946220"/>
    <w:rsid w:val="00950EA0"/>
    <w:rsid w:val="00953CB2"/>
    <w:rsid w:val="0095708F"/>
    <w:rsid w:val="00970DCE"/>
    <w:rsid w:val="00973D02"/>
    <w:rsid w:val="009879AC"/>
    <w:rsid w:val="00991FDB"/>
    <w:rsid w:val="00992EF6"/>
    <w:rsid w:val="009A3410"/>
    <w:rsid w:val="009C1447"/>
    <w:rsid w:val="009E6A92"/>
    <w:rsid w:val="009E6AC7"/>
    <w:rsid w:val="009F1075"/>
    <w:rsid w:val="009F2B2B"/>
    <w:rsid w:val="009F7BCC"/>
    <w:rsid w:val="00A0163A"/>
    <w:rsid w:val="00A04D45"/>
    <w:rsid w:val="00A073E1"/>
    <w:rsid w:val="00A25196"/>
    <w:rsid w:val="00A30789"/>
    <w:rsid w:val="00A379D3"/>
    <w:rsid w:val="00A4146F"/>
    <w:rsid w:val="00A4469B"/>
    <w:rsid w:val="00A46B40"/>
    <w:rsid w:val="00A57562"/>
    <w:rsid w:val="00A61682"/>
    <w:rsid w:val="00A61D75"/>
    <w:rsid w:val="00A620BB"/>
    <w:rsid w:val="00A70521"/>
    <w:rsid w:val="00A7287D"/>
    <w:rsid w:val="00A7609A"/>
    <w:rsid w:val="00A82469"/>
    <w:rsid w:val="00AB049D"/>
    <w:rsid w:val="00AB0C81"/>
    <w:rsid w:val="00AB7B01"/>
    <w:rsid w:val="00AC1C4C"/>
    <w:rsid w:val="00AC385F"/>
    <w:rsid w:val="00AE08B4"/>
    <w:rsid w:val="00AE2682"/>
    <w:rsid w:val="00AF4385"/>
    <w:rsid w:val="00B07D77"/>
    <w:rsid w:val="00B12AF7"/>
    <w:rsid w:val="00B2049B"/>
    <w:rsid w:val="00B21178"/>
    <w:rsid w:val="00B219FA"/>
    <w:rsid w:val="00B2728F"/>
    <w:rsid w:val="00B35D35"/>
    <w:rsid w:val="00B3612C"/>
    <w:rsid w:val="00B37BD2"/>
    <w:rsid w:val="00B42828"/>
    <w:rsid w:val="00B54912"/>
    <w:rsid w:val="00B6024D"/>
    <w:rsid w:val="00B63696"/>
    <w:rsid w:val="00B652A7"/>
    <w:rsid w:val="00B6580B"/>
    <w:rsid w:val="00B75E8D"/>
    <w:rsid w:val="00B8133E"/>
    <w:rsid w:val="00B93144"/>
    <w:rsid w:val="00B949F2"/>
    <w:rsid w:val="00B95B82"/>
    <w:rsid w:val="00BA094F"/>
    <w:rsid w:val="00BC5D4E"/>
    <w:rsid w:val="00BD4D4F"/>
    <w:rsid w:val="00BD6D88"/>
    <w:rsid w:val="00BD784F"/>
    <w:rsid w:val="00BE3901"/>
    <w:rsid w:val="00BF42B8"/>
    <w:rsid w:val="00C02577"/>
    <w:rsid w:val="00C1063D"/>
    <w:rsid w:val="00C108C8"/>
    <w:rsid w:val="00C13270"/>
    <w:rsid w:val="00C1424D"/>
    <w:rsid w:val="00C17F01"/>
    <w:rsid w:val="00C559BF"/>
    <w:rsid w:val="00C56438"/>
    <w:rsid w:val="00C64336"/>
    <w:rsid w:val="00C64DF8"/>
    <w:rsid w:val="00C713B1"/>
    <w:rsid w:val="00C71EA8"/>
    <w:rsid w:val="00C803A0"/>
    <w:rsid w:val="00C80716"/>
    <w:rsid w:val="00C8621A"/>
    <w:rsid w:val="00CA36B3"/>
    <w:rsid w:val="00CC241F"/>
    <w:rsid w:val="00CD14E5"/>
    <w:rsid w:val="00CF27C6"/>
    <w:rsid w:val="00CF43C7"/>
    <w:rsid w:val="00CF6A50"/>
    <w:rsid w:val="00CF70CB"/>
    <w:rsid w:val="00D163D6"/>
    <w:rsid w:val="00D3016F"/>
    <w:rsid w:val="00D31342"/>
    <w:rsid w:val="00D533A7"/>
    <w:rsid w:val="00D538D0"/>
    <w:rsid w:val="00D610E8"/>
    <w:rsid w:val="00D70708"/>
    <w:rsid w:val="00D7329D"/>
    <w:rsid w:val="00D80CB5"/>
    <w:rsid w:val="00D80E0B"/>
    <w:rsid w:val="00D84041"/>
    <w:rsid w:val="00D8439B"/>
    <w:rsid w:val="00DA489E"/>
    <w:rsid w:val="00DD59F9"/>
    <w:rsid w:val="00DE5332"/>
    <w:rsid w:val="00DF2DA8"/>
    <w:rsid w:val="00E27E9E"/>
    <w:rsid w:val="00E30741"/>
    <w:rsid w:val="00E30C18"/>
    <w:rsid w:val="00E346B8"/>
    <w:rsid w:val="00E41688"/>
    <w:rsid w:val="00E447E6"/>
    <w:rsid w:val="00E503EE"/>
    <w:rsid w:val="00E72BCA"/>
    <w:rsid w:val="00E73621"/>
    <w:rsid w:val="00E775BF"/>
    <w:rsid w:val="00E90E8E"/>
    <w:rsid w:val="00E91C8F"/>
    <w:rsid w:val="00EA1446"/>
    <w:rsid w:val="00EA376F"/>
    <w:rsid w:val="00EA4723"/>
    <w:rsid w:val="00EB562E"/>
    <w:rsid w:val="00EB7752"/>
    <w:rsid w:val="00ED0935"/>
    <w:rsid w:val="00ED6B46"/>
    <w:rsid w:val="00EF4AAA"/>
    <w:rsid w:val="00EF7B9D"/>
    <w:rsid w:val="00F07BE5"/>
    <w:rsid w:val="00F10EAC"/>
    <w:rsid w:val="00F11A0A"/>
    <w:rsid w:val="00F12881"/>
    <w:rsid w:val="00F12A55"/>
    <w:rsid w:val="00F32741"/>
    <w:rsid w:val="00F4100E"/>
    <w:rsid w:val="00F41DB4"/>
    <w:rsid w:val="00F46108"/>
    <w:rsid w:val="00F51B84"/>
    <w:rsid w:val="00F54CA6"/>
    <w:rsid w:val="00F82714"/>
    <w:rsid w:val="00F8429F"/>
    <w:rsid w:val="00F8733B"/>
    <w:rsid w:val="00F9690C"/>
    <w:rsid w:val="00FB24B6"/>
    <w:rsid w:val="00FC560B"/>
    <w:rsid w:val="00FD0F13"/>
    <w:rsid w:val="00FD5A34"/>
    <w:rsid w:val="00FF3990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77B16A75"/>
  <w15:docId w15:val="{6C183109-77C7-44CF-8409-EA3F13A2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66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1E"/>
  </w:style>
  <w:style w:type="paragraph" w:styleId="Zpat">
    <w:name w:val="footer"/>
    <w:basedOn w:val="Normln"/>
    <w:link w:val="Zpat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1E"/>
  </w:style>
  <w:style w:type="character" w:customStyle="1" w:styleId="Nadpis1Char">
    <w:name w:val="Nadpis 1 Char"/>
    <w:basedOn w:val="Standardnpsmoodstavce"/>
    <w:link w:val="Nadpis1"/>
    <w:rsid w:val="008B662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72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27106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F11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6811-DC5A-42F4-9687-94D30B40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riev00</dc:creator>
  <cp:lastModifiedBy>Ladislav Tyll</cp:lastModifiedBy>
  <cp:revision>33</cp:revision>
  <cp:lastPrinted>2015-05-06T19:45:00Z</cp:lastPrinted>
  <dcterms:created xsi:type="dcterms:W3CDTF">2021-04-19T09:37:00Z</dcterms:created>
  <dcterms:modified xsi:type="dcterms:W3CDTF">2021-04-19T15:28:00Z</dcterms:modified>
</cp:coreProperties>
</file>