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67CE" w14:textId="77777777" w:rsidR="00AF13F7" w:rsidRPr="00F4532E" w:rsidRDefault="00AF13F7" w:rsidP="00AF13F7">
      <w:pPr>
        <w:jc w:val="center"/>
        <w:rPr>
          <w:b/>
          <w:sz w:val="36"/>
          <w:szCs w:val="36"/>
          <w:u w:val="single"/>
        </w:rPr>
      </w:pPr>
      <w:r w:rsidRPr="00F4532E">
        <w:rPr>
          <w:b/>
          <w:sz w:val="36"/>
          <w:szCs w:val="36"/>
          <w:u w:val="single"/>
        </w:rPr>
        <w:t>Vědecká rada Fakulty podnikohospodářské Vysoké školy ekonomické v Praze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F13F7" w:rsidRPr="00956CC8" w14:paraId="554F9589" w14:textId="77777777" w:rsidTr="00A71CDE">
        <w:trPr>
          <w:trHeight w:val="68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ACCFE95" w14:textId="77777777" w:rsidR="00AF13F7" w:rsidRPr="00956CC8" w:rsidRDefault="00AF13F7" w:rsidP="00037015">
            <w:pPr>
              <w:jc w:val="center"/>
              <w:rPr>
                <w:b/>
                <w:sz w:val="24"/>
                <w:szCs w:val="24"/>
              </w:rPr>
            </w:pPr>
            <w:r w:rsidRPr="00F4532E">
              <w:rPr>
                <w:b/>
                <w:color w:val="000000" w:themeColor="text1"/>
                <w:sz w:val="24"/>
                <w:szCs w:val="24"/>
              </w:rPr>
              <w:t>Externí členové Vědecké rady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9340B3" w14:paraId="7C8F042C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692888E6" w14:textId="77777777" w:rsidR="009340B3" w:rsidRPr="00255963" w:rsidRDefault="00D57490" w:rsidP="00D57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340B3">
              <w:rPr>
                <w:sz w:val="24"/>
                <w:szCs w:val="24"/>
              </w:rPr>
              <w:t>rof. Ing. Ladislav Blažek, CSc.</w:t>
            </w:r>
          </w:p>
        </w:tc>
        <w:tc>
          <w:tcPr>
            <w:tcW w:w="4534" w:type="dxa"/>
            <w:vAlign w:val="center"/>
          </w:tcPr>
          <w:p w14:paraId="5318E17B" w14:textId="77777777" w:rsidR="009340B3" w:rsidRPr="00255963" w:rsidRDefault="009340B3" w:rsidP="00934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univerzita, Ekonomicko-správní fakulta, Katedra podnikového hospodářství, vedoucí</w:t>
            </w:r>
          </w:p>
        </w:tc>
      </w:tr>
      <w:tr w:rsidR="00EA5DBF" w14:paraId="1B5D6392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159FF9AF" w14:textId="77777777" w:rsidR="00EA5DBF" w:rsidRDefault="00EA5DBF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Karel Foltýn</w:t>
            </w:r>
          </w:p>
        </w:tc>
        <w:tc>
          <w:tcPr>
            <w:tcW w:w="4534" w:type="dxa"/>
            <w:vAlign w:val="center"/>
          </w:tcPr>
          <w:p w14:paraId="353A5F0E" w14:textId="77777777" w:rsidR="00EA5DBF" w:rsidRDefault="00EA5DBF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Amazon, ředitel HR pro střední Evropu</w:t>
            </w:r>
          </w:p>
        </w:tc>
      </w:tr>
      <w:tr w:rsidR="00294B76" w14:paraId="096FEF8E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68C19674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Arch. </w:t>
            </w:r>
            <w:r w:rsidRPr="00B914FC">
              <w:rPr>
                <w:sz w:val="24"/>
                <w:szCs w:val="24"/>
              </w:rPr>
              <w:t>Naděžda Goryczková</w:t>
            </w:r>
          </w:p>
        </w:tc>
        <w:tc>
          <w:tcPr>
            <w:tcW w:w="4534" w:type="dxa"/>
            <w:vAlign w:val="center"/>
          </w:tcPr>
          <w:p w14:paraId="65B5C5BE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památkový ústav, generální ředitelka</w:t>
            </w:r>
          </w:p>
        </w:tc>
      </w:tr>
      <w:tr w:rsidR="00A43DE2" w:rsidRPr="00255963" w14:paraId="1D09368D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2645D2C9" w14:textId="77777777" w:rsidR="00A43DE2" w:rsidRDefault="00A43DE2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Silke</w:t>
            </w:r>
            <w:proofErr w:type="spellEnd"/>
            <w:r>
              <w:rPr>
                <w:sz w:val="24"/>
                <w:szCs w:val="24"/>
              </w:rPr>
              <w:t xml:space="preserve"> Horáková, CSc.</w:t>
            </w:r>
          </w:p>
        </w:tc>
        <w:tc>
          <w:tcPr>
            <w:tcW w:w="4534" w:type="dxa"/>
            <w:vAlign w:val="center"/>
          </w:tcPr>
          <w:p w14:paraId="5FB42556" w14:textId="77777777" w:rsidR="00A43DE2" w:rsidRPr="00092AFF" w:rsidRDefault="00A43DE2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Albatros Media a.s., spolumajitelka</w:t>
            </w:r>
          </w:p>
        </w:tc>
      </w:tr>
      <w:tr w:rsidR="00294B76" w:rsidRPr="00255963" w14:paraId="7F59F0EB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057E7EB1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Knap</w:t>
            </w:r>
            <w:r w:rsidR="007F7304">
              <w:rPr>
                <w:sz w:val="24"/>
                <w:szCs w:val="24"/>
              </w:rPr>
              <w:t>, MBA</w:t>
            </w:r>
          </w:p>
        </w:tc>
        <w:tc>
          <w:tcPr>
            <w:tcW w:w="4534" w:type="dxa"/>
            <w:vAlign w:val="center"/>
          </w:tcPr>
          <w:p w14:paraId="60CEFA01" w14:textId="77777777" w:rsidR="00294B76" w:rsidRPr="00255963" w:rsidRDefault="00A43DE2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 Česká republika, partner</w:t>
            </w:r>
          </w:p>
        </w:tc>
      </w:tr>
      <w:tr w:rsidR="00294B76" w:rsidRPr="00255963" w14:paraId="783B69BF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387C718A" w14:textId="77777777" w:rsidR="00294B76" w:rsidRPr="00255963" w:rsidRDefault="005B058C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="00294B76">
              <w:rPr>
                <w:sz w:val="24"/>
                <w:szCs w:val="24"/>
              </w:rPr>
              <w:t xml:space="preserve">. Karel </w:t>
            </w:r>
            <w:proofErr w:type="spellStart"/>
            <w:r w:rsidR="00294B76">
              <w:rPr>
                <w:sz w:val="24"/>
                <w:szCs w:val="24"/>
              </w:rPr>
              <w:t>Ksandr</w:t>
            </w:r>
            <w:proofErr w:type="spellEnd"/>
          </w:p>
        </w:tc>
        <w:tc>
          <w:tcPr>
            <w:tcW w:w="4534" w:type="dxa"/>
            <w:vAlign w:val="center"/>
          </w:tcPr>
          <w:p w14:paraId="191C92E0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technické muzeum, generální ředitel</w:t>
            </w:r>
          </w:p>
        </w:tc>
      </w:tr>
      <w:tr w:rsidR="001A7D63" w:rsidRPr="00255963" w14:paraId="5AA56E85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1A54C471" w14:textId="028AF7AF" w:rsidR="001A7D63" w:rsidRDefault="001A7D63" w:rsidP="001A7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Peter</w:t>
            </w:r>
            <w:r w:rsidR="003601E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Markovič, Ph.D.</w:t>
            </w:r>
          </w:p>
        </w:tc>
        <w:tc>
          <w:tcPr>
            <w:tcW w:w="4534" w:type="dxa"/>
            <w:vAlign w:val="center"/>
          </w:tcPr>
          <w:p w14:paraId="4100E6DC" w14:textId="77777777" w:rsidR="001A7D63" w:rsidRDefault="001A7D63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Ekonomická univerzita v </w:t>
            </w:r>
            <w:proofErr w:type="spellStart"/>
            <w:r>
              <w:rPr>
                <w:sz w:val="24"/>
                <w:szCs w:val="24"/>
              </w:rPr>
              <w:t>Bratislave</w:t>
            </w:r>
            <w:proofErr w:type="spellEnd"/>
            <w:r>
              <w:rPr>
                <w:sz w:val="24"/>
                <w:szCs w:val="24"/>
              </w:rPr>
              <w:t xml:space="preserve">, Fakulta podnikového </w:t>
            </w:r>
            <w:proofErr w:type="spellStart"/>
            <w:r>
              <w:rPr>
                <w:sz w:val="24"/>
                <w:szCs w:val="24"/>
              </w:rPr>
              <w:t>manažmentu</w:t>
            </w:r>
            <w:proofErr w:type="spellEnd"/>
            <w:r>
              <w:rPr>
                <w:sz w:val="24"/>
                <w:szCs w:val="24"/>
              </w:rPr>
              <w:t>, děkan</w:t>
            </w:r>
          </w:p>
        </w:tc>
      </w:tr>
      <w:tr w:rsidR="00294B76" w:rsidRPr="00255963" w14:paraId="69AB2A5A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178DD40A" w14:textId="77777777" w:rsidR="00294B76" w:rsidRPr="00255963" w:rsidRDefault="00D57490" w:rsidP="00D57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94B76">
              <w:rPr>
                <w:sz w:val="24"/>
                <w:szCs w:val="24"/>
              </w:rPr>
              <w:t>oc. Ing. Hana Mohelská, Ph.D.</w:t>
            </w:r>
          </w:p>
        </w:tc>
        <w:tc>
          <w:tcPr>
            <w:tcW w:w="4534" w:type="dxa"/>
            <w:vAlign w:val="center"/>
          </w:tcPr>
          <w:p w14:paraId="370C3071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 Hradec Králové, Katedra managementu, vedoucí</w:t>
            </w:r>
          </w:p>
        </w:tc>
      </w:tr>
      <w:tr w:rsidR="00294B76" w:rsidRPr="00255963" w14:paraId="3F0EB0B8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6684AD96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 w:rsidRPr="00255963">
              <w:rPr>
                <w:sz w:val="24"/>
                <w:szCs w:val="24"/>
              </w:rPr>
              <w:t>Ing. Pavel Pilát</w:t>
            </w:r>
          </w:p>
        </w:tc>
        <w:tc>
          <w:tcPr>
            <w:tcW w:w="4534" w:type="dxa"/>
            <w:vAlign w:val="center"/>
          </w:tcPr>
          <w:p w14:paraId="0B044D1B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Metrostav a.s., generální ředitel</w:t>
            </w:r>
          </w:p>
        </w:tc>
      </w:tr>
      <w:tr w:rsidR="00294B76" w:rsidRPr="00255963" w14:paraId="147F388D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319E4741" w14:textId="77777777" w:rsidR="00294B76" w:rsidRPr="00255963" w:rsidRDefault="00D57490" w:rsidP="00D57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94B76">
              <w:rPr>
                <w:sz w:val="24"/>
                <w:szCs w:val="24"/>
              </w:rPr>
              <w:t>oc. Ing. Anna Pilková, Ph.D., MBA</w:t>
            </w:r>
          </w:p>
        </w:tc>
        <w:tc>
          <w:tcPr>
            <w:tcW w:w="4534" w:type="dxa"/>
            <w:vAlign w:val="center"/>
          </w:tcPr>
          <w:p w14:paraId="20205C3C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Univerzita Komenského, Fakulta </w:t>
            </w:r>
            <w:proofErr w:type="spellStart"/>
            <w:r>
              <w:rPr>
                <w:sz w:val="24"/>
                <w:szCs w:val="24"/>
              </w:rPr>
              <w:t>managmentu</w:t>
            </w:r>
            <w:proofErr w:type="spellEnd"/>
            <w:r>
              <w:rPr>
                <w:sz w:val="24"/>
                <w:szCs w:val="24"/>
              </w:rPr>
              <w:t xml:space="preserve">, Katedra </w:t>
            </w:r>
            <w:proofErr w:type="spellStart"/>
            <w:r>
              <w:rPr>
                <w:sz w:val="24"/>
                <w:szCs w:val="24"/>
              </w:rPr>
              <w:t>stratégie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podnikania</w:t>
            </w:r>
            <w:proofErr w:type="spellEnd"/>
            <w:r>
              <w:rPr>
                <w:sz w:val="24"/>
                <w:szCs w:val="24"/>
              </w:rPr>
              <w:t>, vedoucí</w:t>
            </w:r>
          </w:p>
        </w:tc>
      </w:tr>
      <w:tr w:rsidR="00294B76" w:rsidRPr="00255963" w14:paraId="24BB87DA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6FA92906" w14:textId="77777777" w:rsidR="00294B76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František </w:t>
            </w:r>
            <w:proofErr w:type="spellStart"/>
            <w:r>
              <w:rPr>
                <w:sz w:val="24"/>
                <w:szCs w:val="24"/>
              </w:rPr>
              <w:t>Piškanin</w:t>
            </w:r>
            <w:proofErr w:type="spellEnd"/>
          </w:p>
        </w:tc>
        <w:tc>
          <w:tcPr>
            <w:tcW w:w="4534" w:type="dxa"/>
            <w:vAlign w:val="center"/>
          </w:tcPr>
          <w:p w14:paraId="4797C709" w14:textId="77777777" w:rsidR="00294B76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HOPI HOLDING a.s., majitel společnosti</w:t>
            </w:r>
          </w:p>
        </w:tc>
      </w:tr>
      <w:tr w:rsidR="00294B76" w:rsidRPr="00255963" w14:paraId="76314C81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9577908" w14:textId="77777777" w:rsidR="00294B76" w:rsidRPr="00255963" w:rsidRDefault="00D57490" w:rsidP="00D57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B058C">
              <w:rPr>
                <w:sz w:val="24"/>
                <w:szCs w:val="24"/>
              </w:rPr>
              <w:t xml:space="preserve">oc. Ing. Marie </w:t>
            </w:r>
            <w:proofErr w:type="spellStart"/>
            <w:r w:rsidR="005B058C">
              <w:rPr>
                <w:sz w:val="24"/>
                <w:szCs w:val="24"/>
              </w:rPr>
              <w:t>Při</w:t>
            </w:r>
            <w:r w:rsidR="00294B76">
              <w:rPr>
                <w:sz w:val="24"/>
                <w:szCs w:val="24"/>
              </w:rPr>
              <w:t>bová</w:t>
            </w:r>
            <w:proofErr w:type="spellEnd"/>
            <w:r w:rsidR="00294B76">
              <w:rPr>
                <w:sz w:val="24"/>
                <w:szCs w:val="24"/>
              </w:rPr>
              <w:t>, CSc.</w:t>
            </w:r>
          </w:p>
        </w:tc>
        <w:tc>
          <w:tcPr>
            <w:tcW w:w="4534" w:type="dxa"/>
            <w:vAlign w:val="center"/>
          </w:tcPr>
          <w:p w14:paraId="3BCB02A5" w14:textId="77777777" w:rsidR="00294B76" w:rsidRPr="00255963" w:rsidRDefault="00294B76" w:rsidP="002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Marketingová konzultantka</w:t>
            </w:r>
          </w:p>
        </w:tc>
      </w:tr>
      <w:tr w:rsidR="00294B76" w:rsidRPr="00255963" w14:paraId="6DB18CED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5C50E586" w14:textId="77777777" w:rsidR="00294B76" w:rsidRPr="00255963" w:rsidRDefault="00294B76" w:rsidP="00314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Jiří Rusnok</w:t>
            </w:r>
          </w:p>
        </w:tc>
        <w:tc>
          <w:tcPr>
            <w:tcW w:w="4534" w:type="dxa"/>
            <w:vAlign w:val="center"/>
          </w:tcPr>
          <w:p w14:paraId="26823ED7" w14:textId="77777777" w:rsidR="00294B76" w:rsidRPr="00255963" w:rsidRDefault="00294B76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Česká národní banka, </w:t>
            </w:r>
            <w:r w:rsidR="00A43DE2">
              <w:rPr>
                <w:sz w:val="24"/>
                <w:szCs w:val="24"/>
              </w:rPr>
              <w:t>guvernér</w:t>
            </w:r>
          </w:p>
        </w:tc>
      </w:tr>
      <w:tr w:rsidR="002B0C87" w:rsidRPr="00255963" w14:paraId="69011563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F786399" w14:textId="77777777" w:rsidR="002B0C87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Helena Sedláčková, CSc.</w:t>
            </w:r>
          </w:p>
        </w:tc>
        <w:tc>
          <w:tcPr>
            <w:tcW w:w="4534" w:type="dxa"/>
            <w:vAlign w:val="center"/>
          </w:tcPr>
          <w:p w14:paraId="5891B607" w14:textId="77777777" w:rsidR="002B0C87" w:rsidRDefault="002B0C87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poradkyně</w:t>
            </w:r>
          </w:p>
        </w:tc>
      </w:tr>
      <w:tr w:rsidR="00EA5DBF" w:rsidRPr="00255963" w14:paraId="500FFF8B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699E77EA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Vladimír Starosta</w:t>
            </w:r>
          </w:p>
        </w:tc>
        <w:tc>
          <w:tcPr>
            <w:tcW w:w="4534" w:type="dxa"/>
            <w:vAlign w:val="center"/>
          </w:tcPr>
          <w:p w14:paraId="7F6B3CFF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K. Trans Praha spol. s r.o., společník firmy</w:t>
            </w:r>
            <w:r w:rsidRPr="00312FFB">
              <w:rPr>
                <w:sz w:val="24"/>
                <w:szCs w:val="24"/>
              </w:rPr>
              <w:t xml:space="preserve"> ČESMAD-Bohemia</w:t>
            </w:r>
            <w:r>
              <w:rPr>
                <w:sz w:val="24"/>
                <w:szCs w:val="24"/>
              </w:rPr>
              <w:t>, prezident</w:t>
            </w:r>
          </w:p>
        </w:tc>
      </w:tr>
      <w:tr w:rsidR="00EA5DBF" w:rsidRPr="00255963" w14:paraId="3112E2C5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10CB498C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Martin </w:t>
            </w:r>
            <w:proofErr w:type="spellStart"/>
            <w:r>
              <w:rPr>
                <w:sz w:val="24"/>
                <w:szCs w:val="24"/>
              </w:rPr>
              <w:t>Štrupl</w:t>
            </w:r>
            <w:proofErr w:type="spellEnd"/>
          </w:p>
        </w:tc>
        <w:tc>
          <w:tcPr>
            <w:tcW w:w="4534" w:type="dxa"/>
            <w:vAlign w:val="center"/>
          </w:tcPr>
          <w:p w14:paraId="61D12F5D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Hamé</w:t>
            </w:r>
            <w:proofErr w:type="spellEnd"/>
            <w:r>
              <w:rPr>
                <w:sz w:val="24"/>
                <w:szCs w:val="24"/>
              </w:rPr>
              <w:t xml:space="preserve"> s.r.o., generální ředitel</w:t>
            </w:r>
          </w:p>
        </w:tc>
      </w:tr>
      <w:tr w:rsidR="00EA5DBF" w:rsidRPr="00255963" w14:paraId="6E3A3B59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3C926D31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Andreas </w:t>
            </w:r>
            <w:proofErr w:type="spellStart"/>
            <w:r>
              <w:rPr>
                <w:sz w:val="24"/>
                <w:szCs w:val="24"/>
              </w:rPr>
              <w:t>Ueltzhöffer</w:t>
            </w:r>
            <w:proofErr w:type="spellEnd"/>
          </w:p>
        </w:tc>
        <w:tc>
          <w:tcPr>
            <w:tcW w:w="4534" w:type="dxa"/>
            <w:vAlign w:val="center"/>
          </w:tcPr>
          <w:p w14:paraId="5873D188" w14:textId="77777777" w:rsidR="00EA5DBF" w:rsidRPr="00255963" w:rsidRDefault="00A43DE2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UEPA advokáti s.r.o.</w:t>
            </w:r>
          </w:p>
        </w:tc>
      </w:tr>
      <w:tr w:rsidR="00EA5DBF" w:rsidRPr="0063649E" w14:paraId="55B50068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B03C995" w14:textId="77777777" w:rsidR="00EA5DBF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Ing. Milan Vašina</w:t>
            </w:r>
          </w:p>
        </w:tc>
        <w:tc>
          <w:tcPr>
            <w:tcW w:w="4534" w:type="dxa"/>
            <w:vAlign w:val="center"/>
          </w:tcPr>
          <w:p w14:paraId="6B592388" w14:textId="77777777" w:rsidR="00EA5DBF" w:rsidRDefault="004D380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konzultant</w:t>
            </w:r>
          </w:p>
        </w:tc>
      </w:tr>
      <w:tr w:rsidR="00EA5DBF" w:rsidRPr="00255963" w14:paraId="6D3B6527" w14:textId="77777777" w:rsidTr="00D57490">
        <w:trPr>
          <w:trHeight w:val="680"/>
        </w:trPr>
        <w:tc>
          <w:tcPr>
            <w:tcW w:w="9062" w:type="dxa"/>
            <w:gridSpan w:val="2"/>
            <w:vAlign w:val="center"/>
          </w:tcPr>
          <w:p w14:paraId="1BDD741E" w14:textId="77777777" w:rsidR="00EA5DBF" w:rsidRDefault="00EA5DBF" w:rsidP="00EA5DBF">
            <w:pPr>
              <w:jc w:val="center"/>
              <w:rPr>
                <w:b/>
                <w:sz w:val="24"/>
                <w:szCs w:val="24"/>
              </w:rPr>
            </w:pPr>
          </w:p>
          <w:p w14:paraId="19BC70AD" w14:textId="77777777" w:rsidR="00EA5DBF" w:rsidRPr="005C7D59" w:rsidRDefault="00EA5DBF" w:rsidP="00EA5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Členové Fakulty podnikohospodářské VŠE</w:t>
            </w:r>
          </w:p>
        </w:tc>
      </w:tr>
      <w:tr w:rsidR="00EA5DBF" w:rsidRPr="00255963" w14:paraId="7C5EBD96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1AA46DE0" w14:textId="77777777" w:rsidR="00EA5DBF" w:rsidRPr="00255963" w:rsidRDefault="00EA5DBF" w:rsidP="004D3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Ivan Nový, C</w:t>
            </w:r>
            <w:r w:rsidR="004D380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c.</w:t>
            </w:r>
          </w:p>
        </w:tc>
        <w:tc>
          <w:tcPr>
            <w:tcW w:w="4534" w:type="dxa"/>
            <w:vAlign w:val="center"/>
          </w:tcPr>
          <w:p w14:paraId="3117E2A6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Děkan fakulty</w:t>
            </w:r>
          </w:p>
        </w:tc>
      </w:tr>
      <w:tr w:rsidR="00EA5DBF" w:rsidRPr="00255963" w14:paraId="0F8BDB2A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599C280A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Jindřich Soukup, CSc.</w:t>
            </w:r>
          </w:p>
        </w:tc>
        <w:tc>
          <w:tcPr>
            <w:tcW w:w="4534" w:type="dxa"/>
            <w:vAlign w:val="center"/>
          </w:tcPr>
          <w:p w14:paraId="56B8EDE9" w14:textId="77777777" w:rsidR="00EA5DBF" w:rsidRPr="00255963" w:rsidRDefault="00EA5DBF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Proděkan pro zahraniční </w:t>
            </w:r>
            <w:r w:rsidR="00A43DE2">
              <w:rPr>
                <w:sz w:val="24"/>
                <w:szCs w:val="24"/>
              </w:rPr>
              <w:t>vztahy, statutární zástupce</w:t>
            </w:r>
          </w:p>
        </w:tc>
      </w:tr>
      <w:tr w:rsidR="00EA5DBF" w:rsidRPr="00255963" w14:paraId="5FE7B8BC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036393BB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Hana Mikovcová, Ph.D.</w:t>
            </w:r>
          </w:p>
        </w:tc>
        <w:tc>
          <w:tcPr>
            <w:tcW w:w="4534" w:type="dxa"/>
            <w:vAlign w:val="center"/>
          </w:tcPr>
          <w:p w14:paraId="1E272CA0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Proděkanka pro pedagogickou činnost</w:t>
            </w:r>
          </w:p>
        </w:tc>
      </w:tr>
      <w:tr w:rsidR="00EA5DBF" w:rsidRPr="00255963" w14:paraId="4E592491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57A6F07E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Mgr. Martin Lukeš, Ph.D.</w:t>
            </w:r>
          </w:p>
        </w:tc>
        <w:tc>
          <w:tcPr>
            <w:tcW w:w="4534" w:type="dxa"/>
            <w:vAlign w:val="center"/>
          </w:tcPr>
          <w:p w14:paraId="3A64F6B4" w14:textId="77777777" w:rsidR="00EA5DBF" w:rsidRPr="00255963" w:rsidRDefault="00EA5DBF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Proděkan pro vědu, výzkum a doktorské studium</w:t>
            </w:r>
            <w:r w:rsidR="00A43DE2">
              <w:rPr>
                <w:sz w:val="24"/>
                <w:szCs w:val="24"/>
              </w:rPr>
              <w:t>, Katedra podnikání, vedoucí</w:t>
            </w:r>
          </w:p>
        </w:tc>
      </w:tr>
      <w:tr w:rsidR="00EA5DBF" w:rsidRPr="00255963" w14:paraId="36A1577C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CDCABF6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Miroslav Karlíček, Ph.D.</w:t>
            </w:r>
          </w:p>
        </w:tc>
        <w:tc>
          <w:tcPr>
            <w:tcW w:w="4534" w:type="dxa"/>
            <w:vAlign w:val="center"/>
          </w:tcPr>
          <w:p w14:paraId="48BDDBAD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Proděkan pro spolupráci s praxí a PR, Katedra marketingu, vedoucí</w:t>
            </w:r>
          </w:p>
        </w:tc>
      </w:tr>
      <w:tr w:rsidR="00EA5DBF" w:rsidRPr="00255963" w14:paraId="217CECE8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66A60F81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Jiří Hnilica, Ph.D.</w:t>
            </w:r>
          </w:p>
        </w:tc>
        <w:tc>
          <w:tcPr>
            <w:tcW w:w="4534" w:type="dxa"/>
            <w:vAlign w:val="center"/>
          </w:tcPr>
          <w:p w14:paraId="0BADB171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Prorektor VŠE pro mezinárodní vztahy a informační systémy, Katedra strategie, vedoucí</w:t>
            </w:r>
          </w:p>
        </w:tc>
      </w:tr>
      <w:tr w:rsidR="00EA5DBF" w:rsidRPr="00255963" w14:paraId="65956A23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5099443E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Ing. Stanislav Háša, Ph.D.</w:t>
            </w:r>
          </w:p>
        </w:tc>
        <w:tc>
          <w:tcPr>
            <w:tcW w:w="4534" w:type="dxa"/>
            <w:vAlign w:val="center"/>
          </w:tcPr>
          <w:p w14:paraId="22DBCEB3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managementu, vedoucí</w:t>
            </w:r>
          </w:p>
        </w:tc>
      </w:tr>
      <w:tr w:rsidR="00EA5DBF" w:rsidRPr="00255963" w14:paraId="24F0D706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3015BB00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PhDr. Daniela Pauknerová, Ph.D.</w:t>
            </w:r>
          </w:p>
        </w:tc>
        <w:tc>
          <w:tcPr>
            <w:tcW w:w="4534" w:type="dxa"/>
            <w:vAlign w:val="center"/>
          </w:tcPr>
          <w:p w14:paraId="4CB3B342" w14:textId="4EC6CE4E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Katedra </w:t>
            </w:r>
            <w:r w:rsidR="00D75048">
              <w:rPr>
                <w:sz w:val="24"/>
                <w:szCs w:val="24"/>
              </w:rPr>
              <w:t xml:space="preserve">manažerské </w:t>
            </w:r>
            <w:r w:rsidR="0044215C">
              <w:rPr>
                <w:sz w:val="24"/>
                <w:szCs w:val="24"/>
              </w:rPr>
              <w:t>psychologie a sociologie, vedoucí</w:t>
            </w:r>
          </w:p>
        </w:tc>
      </w:tr>
      <w:tr w:rsidR="00EA5DBF" w:rsidRPr="00255963" w14:paraId="4E577CF4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675D82C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JUDr. Ing. Radek Novák, CSc.</w:t>
            </w:r>
          </w:p>
        </w:tc>
        <w:tc>
          <w:tcPr>
            <w:tcW w:w="4534" w:type="dxa"/>
            <w:vAlign w:val="center"/>
          </w:tcPr>
          <w:p w14:paraId="31F2E567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logistiky, vedoucí</w:t>
            </w:r>
          </w:p>
        </w:tc>
      </w:tr>
      <w:tr w:rsidR="00EA5DBF" w:rsidRPr="00255963" w14:paraId="08877631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0D6182FF" w14:textId="77777777" w:rsidR="00EA5DBF" w:rsidRPr="00255963" w:rsidRDefault="00A43DE2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Marek Stříteský, Ph.D.</w:t>
            </w:r>
          </w:p>
        </w:tc>
        <w:tc>
          <w:tcPr>
            <w:tcW w:w="4534" w:type="dxa"/>
            <w:vAlign w:val="center"/>
          </w:tcPr>
          <w:p w14:paraId="70EB28C1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personalistiky, vedoucí</w:t>
            </w:r>
          </w:p>
        </w:tc>
      </w:tr>
      <w:tr w:rsidR="00A43DE2" w:rsidRPr="00255963" w14:paraId="50E89E40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FCDF5DD" w14:textId="77777777" w:rsidR="00A43DE2" w:rsidRPr="00255963" w:rsidRDefault="00A43DE2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Jiří Patočka, CSc.</w:t>
            </w:r>
          </w:p>
        </w:tc>
        <w:tc>
          <w:tcPr>
            <w:tcW w:w="4534" w:type="dxa"/>
            <w:vAlign w:val="center"/>
          </w:tcPr>
          <w:p w14:paraId="2B5E04BD" w14:textId="77777777" w:rsidR="00A43DE2" w:rsidRPr="00255963" w:rsidRDefault="00A43DE2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Katedra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managementu, vedoucí</w:t>
            </w:r>
          </w:p>
        </w:tc>
      </w:tr>
      <w:tr w:rsidR="00A43DE2" w:rsidRPr="00255963" w14:paraId="0EAAF805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070BE40E" w14:textId="77777777" w:rsidR="00A43DE2" w:rsidRPr="00255963" w:rsidRDefault="00A43DE2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Tomáš Pavelka, Ph.D.</w:t>
            </w:r>
          </w:p>
        </w:tc>
        <w:tc>
          <w:tcPr>
            <w:tcW w:w="4534" w:type="dxa"/>
            <w:vAlign w:val="center"/>
          </w:tcPr>
          <w:p w14:paraId="6E38A8A7" w14:textId="77777777" w:rsidR="00A43DE2" w:rsidRPr="00255963" w:rsidRDefault="00A43DE2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manažerské ekonomie, vedoucí</w:t>
            </w:r>
          </w:p>
        </w:tc>
      </w:tr>
      <w:tr w:rsidR="00EA5DBF" w:rsidRPr="00255963" w14:paraId="679103E4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FF99A47" w14:textId="77777777" w:rsidR="00EA5DBF" w:rsidRPr="00255963" w:rsidRDefault="00EA5DBF" w:rsidP="00EA5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Jitka Srpová, CSc.</w:t>
            </w:r>
          </w:p>
        </w:tc>
        <w:tc>
          <w:tcPr>
            <w:tcW w:w="4534" w:type="dxa"/>
            <w:vAlign w:val="center"/>
          </w:tcPr>
          <w:p w14:paraId="35A0740E" w14:textId="77777777" w:rsidR="00EA5DBF" w:rsidRPr="00255963" w:rsidRDefault="00EA5DBF" w:rsidP="00A43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Katedra </w:t>
            </w:r>
            <w:r w:rsidR="00A43DE2">
              <w:rPr>
                <w:sz w:val="24"/>
                <w:szCs w:val="24"/>
              </w:rPr>
              <w:t>podnikání</w:t>
            </w:r>
            <w:r w:rsidR="002B0C87">
              <w:rPr>
                <w:sz w:val="24"/>
                <w:szCs w:val="24"/>
              </w:rPr>
              <w:t>, zástupce vedoucího</w:t>
            </w:r>
          </w:p>
        </w:tc>
      </w:tr>
      <w:tr w:rsidR="002B0C87" w:rsidRPr="00255963" w14:paraId="718B42B9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414F349E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PhDr. Ing. Eva Jarošová, Ph.D.</w:t>
            </w:r>
          </w:p>
        </w:tc>
        <w:tc>
          <w:tcPr>
            <w:tcW w:w="4534" w:type="dxa"/>
            <w:vAlign w:val="center"/>
          </w:tcPr>
          <w:p w14:paraId="16A275BB" w14:textId="52B271DB" w:rsidR="002B0C87" w:rsidRPr="00255963" w:rsidRDefault="0044215C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manažerské psychologie a sociologie</w:t>
            </w:r>
            <w:r>
              <w:rPr>
                <w:sz w:val="24"/>
                <w:szCs w:val="24"/>
              </w:rPr>
              <w:t>, zástupce vedoucí katedry</w:t>
            </w:r>
          </w:p>
        </w:tc>
      </w:tr>
      <w:tr w:rsidR="002B0C87" w:rsidRPr="00255963" w14:paraId="522C0E07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068BB177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Ilja Šmíd</w:t>
            </w:r>
          </w:p>
        </w:tc>
        <w:tc>
          <w:tcPr>
            <w:tcW w:w="4534" w:type="dxa"/>
            <w:vAlign w:val="center"/>
          </w:tcPr>
          <w:p w14:paraId="3823D841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Katedra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managementu</w:t>
            </w:r>
          </w:p>
        </w:tc>
      </w:tr>
      <w:tr w:rsidR="002B0C87" w:rsidRPr="00255963" w14:paraId="4B0E352A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7F230944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Jiří Dvořáček, CSc.</w:t>
            </w:r>
          </w:p>
        </w:tc>
        <w:tc>
          <w:tcPr>
            <w:tcW w:w="4534" w:type="dxa"/>
            <w:vAlign w:val="center"/>
          </w:tcPr>
          <w:p w14:paraId="7E277707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strategie</w:t>
            </w:r>
          </w:p>
        </w:tc>
      </w:tr>
      <w:tr w:rsidR="002B0C87" w:rsidRPr="00255963" w14:paraId="48479216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7B1A5C34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Jan Koudelka, CSc.</w:t>
            </w:r>
          </w:p>
        </w:tc>
        <w:tc>
          <w:tcPr>
            <w:tcW w:w="4534" w:type="dxa"/>
            <w:vAlign w:val="center"/>
          </w:tcPr>
          <w:p w14:paraId="3D502FD3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marketingu</w:t>
            </w:r>
          </w:p>
        </w:tc>
      </w:tr>
      <w:tr w:rsidR="002B0C87" w:rsidRPr="00255963" w14:paraId="27A2F6FB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7CBC2710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Inka Neumaierová, CSc.</w:t>
            </w:r>
          </w:p>
        </w:tc>
        <w:tc>
          <w:tcPr>
            <w:tcW w:w="4534" w:type="dxa"/>
            <w:vAlign w:val="center"/>
          </w:tcPr>
          <w:p w14:paraId="59337F2E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strategie</w:t>
            </w:r>
          </w:p>
        </w:tc>
      </w:tr>
      <w:tr w:rsidR="002B0C87" w:rsidRPr="00255963" w14:paraId="0F0A6559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31E9CAE9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prof. Ing. Petr Pernica, CSc.</w:t>
            </w:r>
          </w:p>
        </w:tc>
        <w:tc>
          <w:tcPr>
            <w:tcW w:w="4534" w:type="dxa"/>
            <w:vAlign w:val="center"/>
          </w:tcPr>
          <w:p w14:paraId="711A0A4F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logistiky</w:t>
            </w:r>
          </w:p>
        </w:tc>
      </w:tr>
      <w:tr w:rsidR="002B0C87" w:rsidRPr="00255963" w14:paraId="49FA1EF9" w14:textId="77777777" w:rsidTr="00D57490">
        <w:trPr>
          <w:trHeight w:val="680"/>
        </w:trPr>
        <w:tc>
          <w:tcPr>
            <w:tcW w:w="4528" w:type="dxa"/>
            <w:vAlign w:val="center"/>
          </w:tcPr>
          <w:p w14:paraId="1CDEC97F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Milan Malý, CSc.</w:t>
            </w:r>
          </w:p>
        </w:tc>
        <w:tc>
          <w:tcPr>
            <w:tcW w:w="4534" w:type="dxa"/>
            <w:vAlign w:val="center"/>
          </w:tcPr>
          <w:p w14:paraId="29E4CF86" w14:textId="77777777" w:rsidR="002B0C87" w:rsidRPr="00255963" w:rsidRDefault="002B0C87" w:rsidP="002B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managementu</w:t>
            </w:r>
          </w:p>
        </w:tc>
      </w:tr>
    </w:tbl>
    <w:p w14:paraId="1B830163" w14:textId="77777777" w:rsidR="0063649E" w:rsidRPr="00F36B82" w:rsidRDefault="0063649E" w:rsidP="0063649E">
      <w:pPr>
        <w:jc w:val="both"/>
        <w:rPr>
          <w:b/>
          <w:sz w:val="24"/>
          <w:szCs w:val="24"/>
        </w:rPr>
      </w:pPr>
    </w:p>
    <w:p w14:paraId="0BD8FF05" w14:textId="77777777" w:rsidR="0063649E" w:rsidRPr="00255963" w:rsidRDefault="0063649E">
      <w:pPr>
        <w:jc w:val="both"/>
        <w:rPr>
          <w:sz w:val="24"/>
          <w:szCs w:val="24"/>
        </w:rPr>
      </w:pPr>
    </w:p>
    <w:sectPr w:rsidR="0063649E" w:rsidRPr="00255963" w:rsidSect="00AF13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rM0MDE0szQzMDdT0lEKTi0uzszPAykwrAUAmHMqeywAAAA="/>
  </w:docVars>
  <w:rsids>
    <w:rsidRoot w:val="0063649E"/>
    <w:rsid w:val="00014388"/>
    <w:rsid w:val="00014485"/>
    <w:rsid w:val="0003369F"/>
    <w:rsid w:val="00044C93"/>
    <w:rsid w:val="00046C57"/>
    <w:rsid w:val="00056A69"/>
    <w:rsid w:val="00065523"/>
    <w:rsid w:val="00092AFF"/>
    <w:rsid w:val="00094C43"/>
    <w:rsid w:val="000957CB"/>
    <w:rsid w:val="00097D87"/>
    <w:rsid w:val="00113859"/>
    <w:rsid w:val="00124702"/>
    <w:rsid w:val="00146843"/>
    <w:rsid w:val="001865F3"/>
    <w:rsid w:val="00187622"/>
    <w:rsid w:val="001947DC"/>
    <w:rsid w:val="001A7D63"/>
    <w:rsid w:val="001B43E1"/>
    <w:rsid w:val="001B5835"/>
    <w:rsid w:val="00226621"/>
    <w:rsid w:val="00240D65"/>
    <w:rsid w:val="002516D0"/>
    <w:rsid w:val="00255963"/>
    <w:rsid w:val="00257161"/>
    <w:rsid w:val="00270A54"/>
    <w:rsid w:val="00273D75"/>
    <w:rsid w:val="00294B76"/>
    <w:rsid w:val="00295A78"/>
    <w:rsid w:val="002B06EA"/>
    <w:rsid w:val="002B0C87"/>
    <w:rsid w:val="002C3A2D"/>
    <w:rsid w:val="002D2B5B"/>
    <w:rsid w:val="002E185B"/>
    <w:rsid w:val="002F099D"/>
    <w:rsid w:val="002F2FF6"/>
    <w:rsid w:val="0031114D"/>
    <w:rsid w:val="00312FFB"/>
    <w:rsid w:val="00316611"/>
    <w:rsid w:val="003310DF"/>
    <w:rsid w:val="003325D9"/>
    <w:rsid w:val="00345812"/>
    <w:rsid w:val="00346790"/>
    <w:rsid w:val="003601ED"/>
    <w:rsid w:val="00382C34"/>
    <w:rsid w:val="003A0738"/>
    <w:rsid w:val="003B306C"/>
    <w:rsid w:val="003C2984"/>
    <w:rsid w:val="003C65A4"/>
    <w:rsid w:val="003D10BD"/>
    <w:rsid w:val="003D239E"/>
    <w:rsid w:val="003D57FC"/>
    <w:rsid w:val="003F6D57"/>
    <w:rsid w:val="003F754C"/>
    <w:rsid w:val="00420985"/>
    <w:rsid w:val="00432C23"/>
    <w:rsid w:val="0043637D"/>
    <w:rsid w:val="0044215C"/>
    <w:rsid w:val="004512A1"/>
    <w:rsid w:val="004613A6"/>
    <w:rsid w:val="00463340"/>
    <w:rsid w:val="00467FC7"/>
    <w:rsid w:val="004827C4"/>
    <w:rsid w:val="004833DF"/>
    <w:rsid w:val="00483B9D"/>
    <w:rsid w:val="00486BC1"/>
    <w:rsid w:val="00495DA5"/>
    <w:rsid w:val="004A1172"/>
    <w:rsid w:val="004C5CC2"/>
    <w:rsid w:val="004D380F"/>
    <w:rsid w:val="004D418C"/>
    <w:rsid w:val="004F0FDD"/>
    <w:rsid w:val="005206EF"/>
    <w:rsid w:val="0052073D"/>
    <w:rsid w:val="005319CC"/>
    <w:rsid w:val="00571998"/>
    <w:rsid w:val="00575F22"/>
    <w:rsid w:val="005808EC"/>
    <w:rsid w:val="005B058C"/>
    <w:rsid w:val="005C7D59"/>
    <w:rsid w:val="005D22B9"/>
    <w:rsid w:val="005D26A8"/>
    <w:rsid w:val="005D3934"/>
    <w:rsid w:val="005D6EAA"/>
    <w:rsid w:val="005F083C"/>
    <w:rsid w:val="00610448"/>
    <w:rsid w:val="006117D1"/>
    <w:rsid w:val="006149F2"/>
    <w:rsid w:val="00616599"/>
    <w:rsid w:val="00622AC1"/>
    <w:rsid w:val="0063649E"/>
    <w:rsid w:val="0067037B"/>
    <w:rsid w:val="006973DD"/>
    <w:rsid w:val="006C4FFA"/>
    <w:rsid w:val="006C6D6F"/>
    <w:rsid w:val="006E1649"/>
    <w:rsid w:val="006F48F0"/>
    <w:rsid w:val="00711DED"/>
    <w:rsid w:val="00716D76"/>
    <w:rsid w:val="007177F5"/>
    <w:rsid w:val="007658AE"/>
    <w:rsid w:val="0077125C"/>
    <w:rsid w:val="007739A5"/>
    <w:rsid w:val="007A4321"/>
    <w:rsid w:val="007B2D29"/>
    <w:rsid w:val="007B32F9"/>
    <w:rsid w:val="007E7A24"/>
    <w:rsid w:val="007F7304"/>
    <w:rsid w:val="008237E3"/>
    <w:rsid w:val="0087743E"/>
    <w:rsid w:val="008A52F4"/>
    <w:rsid w:val="008A7789"/>
    <w:rsid w:val="008B091D"/>
    <w:rsid w:val="008B2420"/>
    <w:rsid w:val="008B2CC7"/>
    <w:rsid w:val="008C35A0"/>
    <w:rsid w:val="008C5E20"/>
    <w:rsid w:val="008F58A5"/>
    <w:rsid w:val="00916D18"/>
    <w:rsid w:val="00922287"/>
    <w:rsid w:val="00933FB1"/>
    <w:rsid w:val="009340B3"/>
    <w:rsid w:val="0093717E"/>
    <w:rsid w:val="009555FB"/>
    <w:rsid w:val="00967A50"/>
    <w:rsid w:val="00986752"/>
    <w:rsid w:val="009C7D4C"/>
    <w:rsid w:val="00A20D31"/>
    <w:rsid w:val="00A43DE2"/>
    <w:rsid w:val="00A45D1A"/>
    <w:rsid w:val="00A66D41"/>
    <w:rsid w:val="00A71CDE"/>
    <w:rsid w:val="00A723D5"/>
    <w:rsid w:val="00A8098B"/>
    <w:rsid w:val="00A83DC1"/>
    <w:rsid w:val="00AA7EBC"/>
    <w:rsid w:val="00AB55CE"/>
    <w:rsid w:val="00AD6B48"/>
    <w:rsid w:val="00AD75BC"/>
    <w:rsid w:val="00AE0FF4"/>
    <w:rsid w:val="00AF13F7"/>
    <w:rsid w:val="00B233AF"/>
    <w:rsid w:val="00B442F5"/>
    <w:rsid w:val="00B5585C"/>
    <w:rsid w:val="00B646E3"/>
    <w:rsid w:val="00B726BE"/>
    <w:rsid w:val="00B771D8"/>
    <w:rsid w:val="00B914FC"/>
    <w:rsid w:val="00BA05E6"/>
    <w:rsid w:val="00BA3C57"/>
    <w:rsid w:val="00BE17DA"/>
    <w:rsid w:val="00BE6408"/>
    <w:rsid w:val="00C0354B"/>
    <w:rsid w:val="00C151FC"/>
    <w:rsid w:val="00C17008"/>
    <w:rsid w:val="00C254EF"/>
    <w:rsid w:val="00C34477"/>
    <w:rsid w:val="00C7035E"/>
    <w:rsid w:val="00C87761"/>
    <w:rsid w:val="00CB57A2"/>
    <w:rsid w:val="00CC0676"/>
    <w:rsid w:val="00CE2C53"/>
    <w:rsid w:val="00CF15CC"/>
    <w:rsid w:val="00CF7DC9"/>
    <w:rsid w:val="00D056B0"/>
    <w:rsid w:val="00D23AD0"/>
    <w:rsid w:val="00D333C0"/>
    <w:rsid w:val="00D47DC0"/>
    <w:rsid w:val="00D53C8C"/>
    <w:rsid w:val="00D57490"/>
    <w:rsid w:val="00D73080"/>
    <w:rsid w:val="00D74D96"/>
    <w:rsid w:val="00D75048"/>
    <w:rsid w:val="00D8177B"/>
    <w:rsid w:val="00D841FF"/>
    <w:rsid w:val="00DA2B5B"/>
    <w:rsid w:val="00DA60E4"/>
    <w:rsid w:val="00DB4502"/>
    <w:rsid w:val="00DC5050"/>
    <w:rsid w:val="00DD495A"/>
    <w:rsid w:val="00DE61A5"/>
    <w:rsid w:val="00DF640C"/>
    <w:rsid w:val="00E04E7F"/>
    <w:rsid w:val="00E30D49"/>
    <w:rsid w:val="00E63984"/>
    <w:rsid w:val="00E65679"/>
    <w:rsid w:val="00E82496"/>
    <w:rsid w:val="00EA5DBF"/>
    <w:rsid w:val="00EB0919"/>
    <w:rsid w:val="00F0308D"/>
    <w:rsid w:val="00F2138F"/>
    <w:rsid w:val="00F36B82"/>
    <w:rsid w:val="00F80502"/>
    <w:rsid w:val="00F9409C"/>
    <w:rsid w:val="00F9431A"/>
    <w:rsid w:val="00FA35F7"/>
    <w:rsid w:val="00FA4F8E"/>
    <w:rsid w:val="00FA72BE"/>
    <w:rsid w:val="00FB25A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94BC"/>
  <w15:docId w15:val="{32ED2F78-F015-45AB-AEB1-2FC94119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0B3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AF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ABFD-8AE1-433B-B114-476C121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Ladislav Tyll</cp:lastModifiedBy>
  <cp:revision>5</cp:revision>
  <cp:lastPrinted>2018-09-12T15:12:00Z</cp:lastPrinted>
  <dcterms:created xsi:type="dcterms:W3CDTF">2018-10-08T13:09:00Z</dcterms:created>
  <dcterms:modified xsi:type="dcterms:W3CDTF">2018-10-17T07:37:00Z</dcterms:modified>
</cp:coreProperties>
</file>